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337C8" w14:textId="77777777" w:rsidR="00B21A1D" w:rsidRPr="00F430BB" w:rsidRDefault="00B21A1D" w:rsidP="00B21A1D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F430BB">
        <w:rPr>
          <w:rFonts w:ascii="Arial" w:hAnsi="Arial" w:cs="Arial"/>
          <w:b/>
          <w:bCs/>
          <w:sz w:val="22"/>
          <w:szCs w:val="22"/>
        </w:rPr>
        <w:t>KARTA KURSU</w:t>
      </w:r>
    </w:p>
    <w:p w14:paraId="2E5FD118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p w14:paraId="7D6CC5F6" w14:textId="1595E73A" w:rsidR="00B21A1D" w:rsidRPr="00F430BB" w:rsidRDefault="00B21A1D" w:rsidP="00B21A1D">
      <w:pPr>
        <w:autoSpaceDE/>
        <w:autoSpaceDN w:val="0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F430BB">
        <w:rPr>
          <w:rFonts w:ascii="Arial" w:hAnsi="Arial" w:cs="Arial"/>
          <w:b/>
          <w:bCs/>
          <w:sz w:val="22"/>
          <w:szCs w:val="22"/>
        </w:rPr>
        <w:t xml:space="preserve">Kierunek: </w:t>
      </w:r>
      <w:r w:rsidR="00087319" w:rsidRPr="00F430BB">
        <w:rPr>
          <w:rFonts w:ascii="Arial" w:hAnsi="Arial" w:cs="Arial"/>
          <w:b/>
          <w:bCs/>
          <w:iCs/>
          <w:sz w:val="22"/>
          <w:szCs w:val="22"/>
        </w:rPr>
        <w:t xml:space="preserve">Media Content and Creative </w:t>
      </w:r>
      <w:proofErr w:type="spellStart"/>
      <w:r w:rsidR="00087319" w:rsidRPr="00F430BB">
        <w:rPr>
          <w:rFonts w:ascii="Arial" w:hAnsi="Arial" w:cs="Arial"/>
          <w:b/>
          <w:bCs/>
          <w:iCs/>
          <w:sz w:val="22"/>
          <w:szCs w:val="22"/>
        </w:rPr>
        <w:t>Writing</w:t>
      </w:r>
      <w:proofErr w:type="spellEnd"/>
    </w:p>
    <w:p w14:paraId="50F37191" w14:textId="65A1A3BA" w:rsidR="00B21A1D" w:rsidRPr="00F430BB" w:rsidRDefault="007E3BD0" w:rsidP="00B21A1D">
      <w:pPr>
        <w:autoSpaceDE/>
        <w:autoSpaceDN w:val="0"/>
        <w:jc w:val="center"/>
        <w:rPr>
          <w:rFonts w:ascii="Arial" w:hAnsi="Arial" w:cs="Arial"/>
          <w:b/>
          <w:bCs/>
          <w:sz w:val="22"/>
          <w:szCs w:val="22"/>
        </w:rPr>
      </w:pPr>
      <w:r w:rsidRPr="00F430BB">
        <w:rPr>
          <w:rFonts w:ascii="Arial" w:hAnsi="Arial" w:cs="Arial"/>
          <w:b/>
          <w:bCs/>
          <w:sz w:val="22"/>
          <w:szCs w:val="22"/>
        </w:rPr>
        <w:t>Studia II stopnia. Semestr 4</w:t>
      </w:r>
    </w:p>
    <w:p w14:paraId="2658A39D" w14:textId="3EF7849D" w:rsidR="00B21A1D" w:rsidRPr="00F430BB" w:rsidRDefault="001E4DD8" w:rsidP="00B21A1D">
      <w:pPr>
        <w:autoSpaceDE/>
        <w:autoSpaceDN w:val="0"/>
        <w:jc w:val="center"/>
        <w:rPr>
          <w:rFonts w:ascii="Arial" w:hAnsi="Arial" w:cs="Arial"/>
          <w:b/>
          <w:bCs/>
          <w:sz w:val="22"/>
          <w:szCs w:val="22"/>
        </w:rPr>
      </w:pPr>
      <w:r w:rsidRPr="00F430BB">
        <w:rPr>
          <w:rFonts w:ascii="Arial" w:hAnsi="Arial" w:cs="Arial"/>
          <w:b/>
          <w:bCs/>
          <w:sz w:val="22"/>
          <w:szCs w:val="22"/>
        </w:rPr>
        <w:t xml:space="preserve">Studia </w:t>
      </w:r>
      <w:r w:rsidR="00CF495F" w:rsidRPr="00F430BB">
        <w:rPr>
          <w:rFonts w:ascii="Arial" w:hAnsi="Arial" w:cs="Arial"/>
          <w:b/>
          <w:bCs/>
          <w:sz w:val="22"/>
          <w:szCs w:val="22"/>
        </w:rPr>
        <w:t>nie</w:t>
      </w:r>
      <w:r w:rsidR="00B21A1D" w:rsidRPr="00F430BB">
        <w:rPr>
          <w:rFonts w:ascii="Arial" w:hAnsi="Arial" w:cs="Arial"/>
          <w:b/>
          <w:bCs/>
          <w:sz w:val="22"/>
          <w:szCs w:val="22"/>
        </w:rPr>
        <w:t>stacjonarne</w:t>
      </w:r>
    </w:p>
    <w:p w14:paraId="2CE54C9A" w14:textId="31899301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p w14:paraId="73B88356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B21A1D" w:rsidRPr="00F430BB" w14:paraId="51403F97" w14:textId="77777777" w:rsidTr="0063141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5045111" w14:textId="77777777" w:rsidR="00B21A1D" w:rsidRPr="00F430BB" w:rsidRDefault="00B21A1D" w:rsidP="0063141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61A6A622" w14:textId="280CDCDF" w:rsidR="00B21A1D" w:rsidRPr="00F430BB" w:rsidRDefault="00EB786E" w:rsidP="0008731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Seminarium magisterskie</w:t>
            </w:r>
            <w:r w:rsidR="00932FF2" w:rsidRPr="00F430BB">
              <w:rPr>
                <w:rFonts w:ascii="Arial" w:hAnsi="Arial" w:cs="Arial"/>
                <w:sz w:val="22"/>
                <w:szCs w:val="22"/>
              </w:rPr>
              <w:t xml:space="preserve"> 2</w:t>
            </w:r>
          </w:p>
        </w:tc>
      </w:tr>
      <w:tr w:rsidR="00B21A1D" w:rsidRPr="00F430BB" w14:paraId="389542F0" w14:textId="77777777" w:rsidTr="0063141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28D46A82" w14:textId="77777777" w:rsidR="00B21A1D" w:rsidRPr="00F430BB" w:rsidRDefault="00B21A1D" w:rsidP="0063141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806D138" w14:textId="61C42C9C" w:rsidR="00B21A1D" w:rsidRPr="00F430BB" w:rsidRDefault="00EB786E" w:rsidP="00EB786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val="en-US"/>
              </w:rPr>
              <w:t>Master’s seminar</w:t>
            </w:r>
            <w:r w:rsidR="00932FF2" w:rsidRPr="00F430BB">
              <w:rPr>
                <w:rFonts w:ascii="Arial" w:hAnsi="Arial" w:cs="Arial"/>
                <w:sz w:val="22"/>
                <w:szCs w:val="22"/>
                <w:lang w:val="en-US"/>
              </w:rPr>
              <w:t xml:space="preserve"> 2</w:t>
            </w:r>
          </w:p>
        </w:tc>
      </w:tr>
    </w:tbl>
    <w:p w14:paraId="5135B2C0" w14:textId="77777777" w:rsidR="00B21A1D" w:rsidRPr="00F430BB" w:rsidRDefault="00B21A1D" w:rsidP="00B21A1D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B21A1D" w:rsidRPr="00F430BB" w14:paraId="3ABE4CDC" w14:textId="77777777" w:rsidTr="00631412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1417471F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C101BCB" w14:textId="3970B3D6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430BB">
              <w:rPr>
                <w:rFonts w:ascii="Arial" w:hAnsi="Arial" w:cs="Arial"/>
                <w:sz w:val="22"/>
                <w:szCs w:val="22"/>
                <w:lang w:val="de-DE"/>
              </w:rPr>
              <w:t>Dr</w:t>
            </w:r>
            <w:proofErr w:type="spellEnd"/>
            <w:r w:rsidRPr="00F430BB"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  <w:r w:rsidR="00E477FF" w:rsidRPr="00F430BB">
              <w:rPr>
                <w:rFonts w:ascii="Arial" w:hAnsi="Arial" w:cs="Arial"/>
                <w:sz w:val="22"/>
                <w:szCs w:val="22"/>
                <w:lang w:val="de-DE"/>
              </w:rPr>
              <w:t>Michał Grabowski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107290A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B21A1D" w:rsidRPr="00F430BB" w14:paraId="0055D58A" w14:textId="77777777" w:rsidTr="00631412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319760E0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176C39C2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2DF08CC9" w14:textId="3D2DA5F5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B21A1D" w:rsidRPr="00F430BB" w14:paraId="565B13DF" w14:textId="77777777" w:rsidTr="00631412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77EDAC6D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3FCD29F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4529241C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1A1D" w:rsidRPr="00F430BB" w14:paraId="62B53C3D" w14:textId="77777777" w:rsidTr="00631412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F1639B5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2B0E3F2" w14:textId="387BBB58" w:rsidR="00B21A1D" w:rsidRPr="00F430BB" w:rsidRDefault="00EB786E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272572E3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D4DED4" w14:textId="77777777" w:rsidR="00B21A1D" w:rsidRPr="00F430BB" w:rsidRDefault="00B21A1D" w:rsidP="00B21A1D">
      <w:pPr>
        <w:jc w:val="center"/>
        <w:rPr>
          <w:rFonts w:ascii="Arial" w:hAnsi="Arial" w:cs="Arial"/>
          <w:sz w:val="22"/>
          <w:szCs w:val="22"/>
        </w:rPr>
      </w:pPr>
    </w:p>
    <w:p w14:paraId="4AFD1947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p w14:paraId="6ABF9F11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  <w:r w:rsidRPr="00F430BB">
        <w:rPr>
          <w:rFonts w:ascii="Arial" w:hAnsi="Arial" w:cs="Arial"/>
          <w:sz w:val="22"/>
          <w:szCs w:val="22"/>
        </w:rPr>
        <w:t>Opis kursu (cele kształcenia)</w:t>
      </w:r>
    </w:p>
    <w:p w14:paraId="54464D0E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B21A1D" w:rsidRPr="00F430BB" w14:paraId="2D7BAA6D" w14:textId="77777777" w:rsidTr="00631412">
        <w:trPr>
          <w:trHeight w:val="1365"/>
        </w:trPr>
        <w:tc>
          <w:tcPr>
            <w:tcW w:w="9640" w:type="dxa"/>
          </w:tcPr>
          <w:p w14:paraId="28D5D212" w14:textId="50EE77EF" w:rsidR="009941F2" w:rsidRPr="00F430BB" w:rsidRDefault="00133BD9" w:rsidP="00EB786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 xml:space="preserve">Celem </w:t>
            </w:r>
            <w:r w:rsidR="009941F2" w:rsidRPr="00F430BB">
              <w:rPr>
                <w:rFonts w:ascii="Arial" w:hAnsi="Arial" w:cs="Arial"/>
                <w:sz w:val="22"/>
                <w:szCs w:val="22"/>
              </w:rPr>
              <w:t>zajęć</w:t>
            </w:r>
            <w:r w:rsidR="00AA6D96" w:rsidRPr="00F430BB">
              <w:rPr>
                <w:rFonts w:ascii="Arial" w:hAnsi="Arial" w:cs="Arial"/>
                <w:sz w:val="22"/>
                <w:szCs w:val="22"/>
              </w:rPr>
              <w:t xml:space="preserve"> seminaryjnych</w:t>
            </w:r>
            <w:r w:rsidR="009941F2" w:rsidRPr="00F430BB">
              <w:rPr>
                <w:rFonts w:ascii="Arial" w:hAnsi="Arial" w:cs="Arial"/>
                <w:sz w:val="22"/>
                <w:szCs w:val="22"/>
              </w:rPr>
              <w:t xml:space="preserve"> w II semestrze jest przede wszystkim przygotowanie do samodzielnej pracy badawczej</w:t>
            </w:r>
            <w:r w:rsidR="006C3C03" w:rsidRPr="00F430BB">
              <w:rPr>
                <w:rFonts w:ascii="Arial" w:hAnsi="Arial" w:cs="Arial"/>
                <w:sz w:val="22"/>
                <w:szCs w:val="22"/>
              </w:rPr>
              <w:t xml:space="preserve"> oraz</w:t>
            </w:r>
            <w:r w:rsidR="009941F2" w:rsidRPr="00F430BB">
              <w:rPr>
                <w:rFonts w:ascii="Arial" w:hAnsi="Arial" w:cs="Arial"/>
                <w:sz w:val="22"/>
                <w:szCs w:val="22"/>
              </w:rPr>
              <w:t xml:space="preserve"> zapoznanie z metodami poszukiwania i analizowania wybranych tekstów kultury.</w:t>
            </w:r>
          </w:p>
          <w:p w14:paraId="0F12E49B" w14:textId="6AE5F80F" w:rsidR="009941F2" w:rsidRPr="00F430BB" w:rsidRDefault="00EB786E" w:rsidP="006C3C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 trakcie zaj</w:t>
            </w:r>
            <w:r w:rsidR="00450509"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ęć uczestniczki i uczestnicy seminarium</w:t>
            </w:r>
            <w:r w:rsidR="009941F2"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pogłębiają wiedzę teoretyczną z zakresu interdyscyplinarnych analiz materiałów audiowizualnych, źródeł medialnych i materiałów cyfrowych</w:t>
            </w: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w kontek</w:t>
            </w:r>
            <w:r w:rsidR="009941F2"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stach kulturowych i społecznych. Na zajęciach prezentowane są zastosowania wybranych teorii i koncepcji badawczych do interpretacji tekstów kultury, krytyczne analizy obecnego stanu badań ze wskazaniem nowych perspektyw interpretacyjnych, </w:t>
            </w:r>
            <w:r w:rsidR="006C3C03"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metody recenzowania tekstów kultury czy sposoby doskonalenia umiejętności argumentacji badawczej i pracy z wybranymi tekstami kultury.</w:t>
            </w:r>
            <w:r w:rsidR="006C3C03" w:rsidRPr="00F430BB">
              <w:rPr>
                <w:rFonts w:ascii="Arial" w:hAnsi="Arial" w:cs="Arial"/>
                <w:sz w:val="22"/>
                <w:szCs w:val="22"/>
              </w:rPr>
              <w:t xml:space="preserve"> Osoby uczestniczące ponadto nabywają kompetencje  do prezentowania założeń badawczych w formie pisemnej i ustnej.</w:t>
            </w:r>
          </w:p>
          <w:p w14:paraId="07D15664" w14:textId="683C74CF" w:rsidR="009941F2" w:rsidRPr="00F430BB" w:rsidRDefault="009941F2" w:rsidP="000873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Efektem seminarium jest przygotowanie kompletneg</w:t>
            </w:r>
            <w:r w:rsidR="006C3C03" w:rsidRPr="00F430BB">
              <w:rPr>
                <w:rFonts w:ascii="Arial" w:hAnsi="Arial" w:cs="Arial"/>
                <w:sz w:val="22"/>
                <w:szCs w:val="22"/>
              </w:rPr>
              <w:t>o projektu pracy magisterskiej.</w:t>
            </w:r>
          </w:p>
          <w:p w14:paraId="2476484B" w14:textId="77777777" w:rsidR="009941F2" w:rsidRPr="00F430BB" w:rsidRDefault="009941F2" w:rsidP="000873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2C5D88" w14:textId="482F3DAA" w:rsidR="00133BD9" w:rsidRPr="00F430BB" w:rsidRDefault="00133BD9" w:rsidP="00133B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06F1EC" w14:textId="41BF25FF" w:rsidR="00B21A1D" w:rsidRPr="00F430BB" w:rsidRDefault="00B21A1D" w:rsidP="00133B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45DA35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p w14:paraId="1ED10F74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p w14:paraId="554A93B4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  <w:r w:rsidRPr="00F430BB">
        <w:rPr>
          <w:rFonts w:ascii="Arial" w:hAnsi="Arial" w:cs="Arial"/>
          <w:sz w:val="22"/>
          <w:szCs w:val="22"/>
        </w:rPr>
        <w:t>Warunki wstępne</w:t>
      </w:r>
    </w:p>
    <w:p w14:paraId="291153EF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21A1D" w:rsidRPr="00F430BB" w14:paraId="192FD68A" w14:textId="77777777" w:rsidTr="00631412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8CDAEC0" w14:textId="77777777" w:rsidR="00B21A1D" w:rsidRPr="00F430BB" w:rsidRDefault="00B21A1D" w:rsidP="0063141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433256E" w14:textId="4CDB07ED" w:rsidR="00B21A1D" w:rsidRPr="00F430BB" w:rsidRDefault="007F730E" w:rsidP="005C5B34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Wiedza</w:t>
            </w:r>
            <w:r w:rsidR="00754FC3"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="00D86E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5B34" w:rsidRPr="00F430BB">
              <w:rPr>
                <w:rFonts w:ascii="Arial" w:eastAsia="Arial" w:hAnsi="Arial" w:cs="Arial"/>
                <w:sz w:val="22"/>
                <w:szCs w:val="22"/>
              </w:rPr>
              <w:t>zakresu komunikacji społecznej</w:t>
            </w:r>
            <w:r w:rsidR="004B40E5" w:rsidRPr="00F430BB">
              <w:rPr>
                <w:rFonts w:ascii="Arial" w:eastAsia="Arial" w:hAnsi="Arial" w:cs="Arial"/>
                <w:sz w:val="22"/>
                <w:szCs w:val="22"/>
              </w:rPr>
              <w:t>, kulturoznawstwa, medioznawstwa</w:t>
            </w:r>
          </w:p>
        </w:tc>
      </w:tr>
      <w:tr w:rsidR="00B21A1D" w:rsidRPr="00F430BB" w14:paraId="52FD102F" w14:textId="77777777" w:rsidTr="005C5B34">
        <w:trPr>
          <w:trHeight w:val="732"/>
        </w:trPr>
        <w:tc>
          <w:tcPr>
            <w:tcW w:w="1941" w:type="dxa"/>
            <w:shd w:val="clear" w:color="auto" w:fill="DBE5F1"/>
            <w:vAlign w:val="center"/>
          </w:tcPr>
          <w:p w14:paraId="5B461CFC" w14:textId="77777777" w:rsidR="00B21A1D" w:rsidRPr="00F430BB" w:rsidRDefault="00B21A1D" w:rsidP="0063141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BD2D9DF" w14:textId="05B2B1CD" w:rsidR="00B21A1D" w:rsidRPr="00F430BB" w:rsidRDefault="005C5B34" w:rsidP="00631412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 xml:space="preserve"> Analiza tekstów kultury</w:t>
            </w:r>
          </w:p>
        </w:tc>
      </w:tr>
      <w:tr w:rsidR="00B21A1D" w:rsidRPr="00F430BB" w14:paraId="77909912" w14:textId="77777777" w:rsidTr="00631412">
        <w:tc>
          <w:tcPr>
            <w:tcW w:w="1941" w:type="dxa"/>
            <w:shd w:val="clear" w:color="auto" w:fill="DBE5F1"/>
            <w:vAlign w:val="center"/>
          </w:tcPr>
          <w:p w14:paraId="5162C28D" w14:textId="77777777" w:rsidR="00B21A1D" w:rsidRPr="00F430BB" w:rsidRDefault="00B21A1D" w:rsidP="0063141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E8AA2B4" w14:textId="77777777" w:rsidR="00B21A1D" w:rsidRPr="00F430BB" w:rsidRDefault="00B21A1D" w:rsidP="007C3CBC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67BEFB" w14:textId="14B725E6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p w14:paraId="7D2AEA70" w14:textId="77777777" w:rsidR="00EF57F0" w:rsidRDefault="00EF57F0" w:rsidP="00B21A1D">
      <w:pPr>
        <w:rPr>
          <w:rFonts w:ascii="Arial" w:hAnsi="Arial" w:cs="Arial"/>
          <w:sz w:val="22"/>
          <w:szCs w:val="22"/>
        </w:rPr>
      </w:pPr>
    </w:p>
    <w:p w14:paraId="30685CEB" w14:textId="2DED2180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  <w:r w:rsidRPr="00F430BB">
        <w:rPr>
          <w:rFonts w:ascii="Arial" w:hAnsi="Arial" w:cs="Arial"/>
          <w:sz w:val="22"/>
          <w:szCs w:val="22"/>
        </w:rPr>
        <w:t>Efekty uczenia się</w:t>
      </w:r>
    </w:p>
    <w:p w14:paraId="2EC1659C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B21A1D" w:rsidRPr="00F430BB" w14:paraId="4F83408D" w14:textId="77777777" w:rsidTr="00631412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4C63DB07" w14:textId="77777777" w:rsidR="00B21A1D" w:rsidRPr="00F430BB" w:rsidRDefault="00B21A1D" w:rsidP="00631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DD66EB7" w14:textId="77777777" w:rsidR="00B21A1D" w:rsidRPr="00F430BB" w:rsidRDefault="00B21A1D" w:rsidP="00631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16622DC9" w14:textId="77777777" w:rsidR="00B21A1D" w:rsidRPr="00F430BB" w:rsidRDefault="00B21A1D" w:rsidP="00631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B21A1D" w:rsidRPr="00F430BB" w14:paraId="21C9F173" w14:textId="77777777" w:rsidTr="00631412">
        <w:trPr>
          <w:cantSplit/>
          <w:trHeight w:val="1838"/>
        </w:trPr>
        <w:tc>
          <w:tcPr>
            <w:tcW w:w="1979" w:type="dxa"/>
            <w:vMerge/>
          </w:tcPr>
          <w:p w14:paraId="79503477" w14:textId="77777777" w:rsidR="00B21A1D" w:rsidRPr="00F430BB" w:rsidRDefault="00B21A1D" w:rsidP="006314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70540374" w14:textId="609AA4AE" w:rsidR="00B21A1D" w:rsidRPr="00F430BB" w:rsidRDefault="00691DA8" w:rsidP="00631412">
            <w:pPr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Osoba studencka</w:t>
            </w:r>
          </w:p>
          <w:p w14:paraId="27AC961B" w14:textId="77777777" w:rsidR="00691DA8" w:rsidRPr="00F430BB" w:rsidRDefault="00691DA8" w:rsidP="006314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1BA3BA" w14:textId="700D58A0" w:rsidR="00450509" w:rsidRPr="00F430BB" w:rsidRDefault="00691DA8" w:rsidP="00450509">
            <w:pPr>
              <w:pStyle w:val="NormalnyWeb"/>
              <w:rPr>
                <w:rFonts w:ascii="Arial" w:hAnsi="Arial" w:cs="Arial"/>
                <w:b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W01</w:t>
            </w:r>
            <w:r w:rsidR="00450509" w:rsidRPr="00F430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0509" w:rsidRPr="00F430BB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posiada pogłębioną wiedzę na temat wybranych teorii i koncepcji badawczych stosowanych w kulturoznawstwie</w:t>
            </w:r>
            <w:r w:rsidR="00450509" w:rsidRPr="00F430BB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="00450509" w:rsidRPr="00F430BB">
              <w:rPr>
                <w:rFonts w:ascii="Arial" w:hAnsi="Arial" w:cs="Arial"/>
                <w:sz w:val="22"/>
                <w:szCs w:val="22"/>
              </w:rPr>
              <w:t>w szczególności dotyczących analizy materiałów audiowizualnych, przekazów medialnych oraz treści cyfrowych w kontekstach społecznych i kulturowych oraz elementów marketingu w przestrzeni cyfrowej.</w:t>
            </w:r>
          </w:p>
          <w:p w14:paraId="0C64D956" w14:textId="0EE2C59C" w:rsidR="00450509" w:rsidRPr="00F430BB" w:rsidRDefault="00450509" w:rsidP="00450509">
            <w:pPr>
              <w:pStyle w:val="NormalnyWeb"/>
              <w:rPr>
                <w:rFonts w:ascii="Arial" w:hAnsi="Arial" w:cs="Arial"/>
                <w:b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 xml:space="preserve">W02 </w:t>
            </w:r>
            <w:r w:rsidRPr="00F430BB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zna metody i narzędzia badawcze wykorzystywane w analizie tekstów kultury</w:t>
            </w:r>
            <w:r w:rsidRPr="00F430BB">
              <w:rPr>
                <w:rFonts w:ascii="Arial" w:hAnsi="Arial" w:cs="Arial"/>
                <w:sz w:val="22"/>
                <w:szCs w:val="22"/>
              </w:rPr>
              <w:t>, w tym metody interpretacji, krytycznej analizy literatury przedmiotu oraz zasady konstruowania problemu badawczego i projektu badawczego.</w:t>
            </w:r>
          </w:p>
          <w:p w14:paraId="7A22CB74" w14:textId="38F3E241" w:rsidR="00B21A1D" w:rsidRPr="00F430BB" w:rsidRDefault="00450509" w:rsidP="00631412">
            <w:pPr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 xml:space="preserve">W03 </w:t>
            </w:r>
            <w:r w:rsidRPr="00F430BB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rozumie znaczenie interdyscyplinarnego podejścia w badaniach kulturoznawczych</w:t>
            </w:r>
            <w:r w:rsidRPr="00F430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430BB">
              <w:rPr>
                <w:rFonts w:ascii="Arial" w:hAnsi="Arial" w:cs="Arial"/>
                <w:sz w:val="22"/>
                <w:szCs w:val="22"/>
              </w:rPr>
              <w:t>oraz zna aktualny stan badań</w:t>
            </w:r>
            <w:r w:rsidR="00EF57F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365" w:type="dxa"/>
          </w:tcPr>
          <w:p w14:paraId="493C53DB" w14:textId="77777777" w:rsidR="00450509" w:rsidRPr="00F430BB" w:rsidRDefault="00450509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D94B0B" w14:textId="77777777" w:rsidR="00450509" w:rsidRPr="00F430BB" w:rsidRDefault="00450509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BB7CC1" w14:textId="77777777" w:rsidR="00450509" w:rsidRPr="00F430BB" w:rsidRDefault="00450509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BC55B" w14:textId="2E69C828" w:rsidR="00A0751C" w:rsidRPr="00F430BB" w:rsidRDefault="00A0751C" w:rsidP="00087319">
            <w:pPr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K_W3</w:t>
            </w:r>
            <w:r w:rsidR="00536D1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F430BB">
              <w:rPr>
                <w:rFonts w:ascii="Arial" w:hAnsi="Arial" w:cs="Arial"/>
                <w:sz w:val="22"/>
                <w:szCs w:val="22"/>
              </w:rPr>
              <w:t>K_W5</w:t>
            </w:r>
          </w:p>
          <w:p w14:paraId="094D515F" w14:textId="77777777" w:rsidR="00536D14" w:rsidRDefault="00536D14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EE0571" w14:textId="77777777" w:rsidR="00536D14" w:rsidRDefault="00536D14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2729D0" w14:textId="77777777" w:rsidR="00536D14" w:rsidRDefault="00536D14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EA76F0" w14:textId="77777777" w:rsidR="00536D14" w:rsidRDefault="00536D14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5B34FA" w14:textId="77777777" w:rsidR="00536D14" w:rsidRDefault="00536D14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48F8B3" w14:textId="77777777" w:rsidR="00536D14" w:rsidRDefault="00536D14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A3BAAD" w14:textId="77777777" w:rsidR="00536D14" w:rsidRDefault="00536D14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41E560" w14:textId="18E18478" w:rsidR="00A0751C" w:rsidRPr="00F430BB" w:rsidRDefault="00A0751C" w:rsidP="00087319">
            <w:pPr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K_W6</w:t>
            </w:r>
          </w:p>
          <w:p w14:paraId="6D8D72DB" w14:textId="77777777" w:rsidR="00536D14" w:rsidRDefault="00536D14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CF2BB" w14:textId="77777777" w:rsidR="00536D14" w:rsidRDefault="00536D14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E2A6DE" w14:textId="77777777" w:rsidR="00536D14" w:rsidRDefault="00536D14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EA65A5" w14:textId="77777777" w:rsidR="00536D14" w:rsidRDefault="00536D14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6DD9AE" w14:textId="77777777" w:rsidR="00536D14" w:rsidRDefault="00536D14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824BBB" w14:textId="135543D7" w:rsidR="00B21A1D" w:rsidRPr="00F430BB" w:rsidRDefault="00A0751C" w:rsidP="0063141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430BB">
              <w:rPr>
                <w:rFonts w:ascii="Arial" w:hAnsi="Arial" w:cs="Arial"/>
                <w:sz w:val="22"/>
                <w:szCs w:val="22"/>
              </w:rPr>
              <w:t>K_W</w:t>
            </w:r>
            <w:r w:rsidR="00536D14">
              <w:rPr>
                <w:rFonts w:ascii="Arial" w:hAnsi="Arial" w:cs="Arial"/>
                <w:sz w:val="22"/>
                <w:szCs w:val="22"/>
              </w:rPr>
              <w:t>6</w:t>
            </w:r>
            <w:proofErr w:type="spellEnd"/>
            <w:r w:rsidR="00536D1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536D14">
              <w:rPr>
                <w:rFonts w:ascii="Arial" w:hAnsi="Arial" w:cs="Arial"/>
                <w:sz w:val="22"/>
                <w:szCs w:val="22"/>
              </w:rPr>
              <w:t>K_W7</w:t>
            </w:r>
            <w:proofErr w:type="spellEnd"/>
          </w:p>
          <w:p w14:paraId="77A01182" w14:textId="77777777" w:rsidR="00B21A1D" w:rsidRPr="00F430BB" w:rsidRDefault="00B21A1D" w:rsidP="006314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CC9A7E" w14:textId="77777777" w:rsidR="00B21A1D" w:rsidRPr="00F430BB" w:rsidRDefault="00B21A1D" w:rsidP="006314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4FADC4" w14:textId="42145297" w:rsidR="00B21A1D" w:rsidRPr="00F430BB" w:rsidRDefault="00B21A1D" w:rsidP="00F1191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946128" w14:textId="5212A75B" w:rsidR="007C3CBC" w:rsidRPr="00F430BB" w:rsidRDefault="007C3CBC" w:rsidP="00B21A1D">
      <w:pPr>
        <w:rPr>
          <w:rFonts w:ascii="Arial" w:hAnsi="Arial" w:cs="Arial"/>
          <w:sz w:val="22"/>
          <w:szCs w:val="22"/>
        </w:rPr>
      </w:pPr>
    </w:p>
    <w:p w14:paraId="585DE812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B21A1D" w:rsidRPr="00F430BB" w14:paraId="26AC3822" w14:textId="77777777" w:rsidTr="00631412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59CE59D" w14:textId="77777777" w:rsidR="00B21A1D" w:rsidRPr="00F430BB" w:rsidRDefault="00B21A1D" w:rsidP="00631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21812B" w14:textId="77777777" w:rsidR="00B21A1D" w:rsidRPr="00F430BB" w:rsidRDefault="00B21A1D" w:rsidP="00631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3650CE4" w14:textId="77777777" w:rsidR="00B21A1D" w:rsidRPr="00F430BB" w:rsidRDefault="00B21A1D" w:rsidP="00631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B21A1D" w:rsidRPr="00F430BB" w14:paraId="6B482D6E" w14:textId="77777777" w:rsidTr="00631412">
        <w:trPr>
          <w:cantSplit/>
          <w:trHeight w:val="2116"/>
        </w:trPr>
        <w:tc>
          <w:tcPr>
            <w:tcW w:w="1985" w:type="dxa"/>
            <w:vMerge/>
          </w:tcPr>
          <w:p w14:paraId="37F237C2" w14:textId="77777777" w:rsidR="00B21A1D" w:rsidRPr="00F430BB" w:rsidRDefault="00B21A1D" w:rsidP="006314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A7E9CE6" w14:textId="59A731AF" w:rsidR="00A53AFD" w:rsidRPr="00F430BB" w:rsidRDefault="00E6283F" w:rsidP="00631412">
            <w:pPr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Osoba studencka</w:t>
            </w:r>
          </w:p>
          <w:p w14:paraId="51ACC2E3" w14:textId="77777777" w:rsidR="00D27524" w:rsidRPr="00F430BB" w:rsidRDefault="00D27524" w:rsidP="006314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F72393" w14:textId="3D4C6919" w:rsidR="005F1A3D" w:rsidRPr="00F430BB" w:rsidRDefault="005F1A3D" w:rsidP="005F1A3D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 xml:space="preserve">U01 </w:t>
            </w:r>
            <w:r w:rsidR="00906444" w:rsidRPr="00F430BB">
              <w:rPr>
                <w:rFonts w:ascii="Arial" w:hAnsi="Arial" w:cs="Arial"/>
                <w:sz w:val="22"/>
                <w:szCs w:val="22"/>
              </w:rPr>
              <w:t>p</w:t>
            </w:r>
            <w:r w:rsidRPr="00F430BB">
              <w:rPr>
                <w:rFonts w:ascii="Arial" w:hAnsi="Arial" w:cs="Arial"/>
                <w:sz w:val="22"/>
                <w:szCs w:val="22"/>
              </w:rPr>
              <w:t>otrafi przeprowadzić krytyczną analizę materiałów wizualnych z wykorzystaniem właściwych metod badawczych (formalnych, ikonograficznych, semiotycznych, dyskursywnych, antropologicznych).</w:t>
            </w:r>
          </w:p>
          <w:p w14:paraId="291CA73B" w14:textId="2ADCE4FA" w:rsidR="005F1A3D" w:rsidRPr="00F430BB" w:rsidRDefault="005F1A3D" w:rsidP="005F1A3D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 xml:space="preserve">U02 </w:t>
            </w:r>
            <w:r w:rsidR="00906444" w:rsidRPr="00F430BB">
              <w:rPr>
                <w:rFonts w:ascii="Arial" w:hAnsi="Arial" w:cs="Arial"/>
                <w:sz w:val="22"/>
                <w:szCs w:val="22"/>
              </w:rPr>
              <w:t>interpretuje materiały wizualne</w:t>
            </w:r>
            <w:r w:rsidRPr="00F430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6444" w:rsidRPr="00F430BB"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  <w:r w:rsidR="00450509" w:rsidRPr="00F430BB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906444" w:rsidRPr="00F430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430BB">
              <w:rPr>
                <w:rFonts w:ascii="Arial" w:hAnsi="Arial" w:cs="Arial"/>
                <w:sz w:val="22"/>
                <w:szCs w:val="22"/>
              </w:rPr>
              <w:t>w kontekście społecznym, kulturowym i technologicznym, a także rozpoznawać strategie komunikacyjne i ideologiczne obecne w wizualności.</w:t>
            </w:r>
          </w:p>
          <w:p w14:paraId="4B483A54" w14:textId="40061450" w:rsidR="005F1A3D" w:rsidRPr="00F430BB" w:rsidRDefault="005F1A3D" w:rsidP="005F1A3D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 xml:space="preserve">U03 </w:t>
            </w:r>
            <w:r w:rsidR="00906444" w:rsidRPr="00F430BB">
              <w:rPr>
                <w:rFonts w:ascii="Arial" w:hAnsi="Arial" w:cs="Arial"/>
                <w:sz w:val="22"/>
                <w:szCs w:val="22"/>
              </w:rPr>
              <w:t>a</w:t>
            </w:r>
            <w:r w:rsidRPr="00F430BB">
              <w:rPr>
                <w:rFonts w:ascii="Arial" w:hAnsi="Arial" w:cs="Arial"/>
                <w:sz w:val="22"/>
                <w:szCs w:val="22"/>
              </w:rPr>
              <w:t xml:space="preserve">nalizuje materiały </w:t>
            </w:r>
            <w:r w:rsidR="00691DA8" w:rsidRPr="00F430BB">
              <w:rPr>
                <w:rFonts w:ascii="Arial" w:hAnsi="Arial" w:cs="Arial"/>
                <w:sz w:val="22"/>
                <w:szCs w:val="22"/>
              </w:rPr>
              <w:t>audi</w:t>
            </w:r>
            <w:r w:rsidR="007C3CBC" w:rsidRPr="00F430BB">
              <w:rPr>
                <w:rFonts w:ascii="Arial" w:hAnsi="Arial" w:cs="Arial"/>
                <w:sz w:val="22"/>
                <w:szCs w:val="22"/>
              </w:rPr>
              <w:t>o</w:t>
            </w:r>
            <w:r w:rsidRPr="00F430BB">
              <w:rPr>
                <w:rFonts w:ascii="Arial" w:hAnsi="Arial" w:cs="Arial"/>
                <w:sz w:val="22"/>
                <w:szCs w:val="22"/>
              </w:rPr>
              <w:t xml:space="preserve">wizualne, </w:t>
            </w:r>
            <w:r w:rsidR="007C3CBC" w:rsidRPr="00F430BB">
              <w:rPr>
                <w:rFonts w:ascii="Arial" w:hAnsi="Arial" w:cs="Arial"/>
                <w:sz w:val="22"/>
                <w:szCs w:val="22"/>
              </w:rPr>
              <w:t xml:space="preserve">internetowe, wizualne, </w:t>
            </w:r>
            <w:r w:rsidRPr="00F430BB">
              <w:rPr>
                <w:rFonts w:ascii="Arial" w:hAnsi="Arial" w:cs="Arial"/>
                <w:sz w:val="22"/>
                <w:szCs w:val="22"/>
              </w:rPr>
              <w:t xml:space="preserve">integrując różne interdyscyplinarne perspektywy badawcze oraz odwołując się do </w:t>
            </w:r>
            <w:r w:rsidR="007C3CBC" w:rsidRPr="00F430BB">
              <w:rPr>
                <w:rFonts w:ascii="Arial" w:hAnsi="Arial" w:cs="Arial"/>
                <w:sz w:val="22"/>
                <w:szCs w:val="22"/>
              </w:rPr>
              <w:t>przykładów współczesnej kultury.</w:t>
            </w:r>
          </w:p>
          <w:p w14:paraId="30713623" w14:textId="23C7797E" w:rsidR="005F1A3D" w:rsidRPr="00F430BB" w:rsidRDefault="005F1A3D" w:rsidP="005F1A3D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 xml:space="preserve">U04 </w:t>
            </w:r>
            <w:r w:rsidR="00906444" w:rsidRPr="00F430BB">
              <w:rPr>
                <w:rFonts w:ascii="Arial" w:hAnsi="Arial" w:cs="Arial"/>
                <w:sz w:val="22"/>
                <w:szCs w:val="22"/>
              </w:rPr>
              <w:t>f</w:t>
            </w:r>
            <w:r w:rsidRPr="00F430BB">
              <w:rPr>
                <w:rFonts w:ascii="Arial" w:hAnsi="Arial" w:cs="Arial"/>
                <w:sz w:val="22"/>
                <w:szCs w:val="22"/>
              </w:rPr>
              <w:t>ormułuje samodzielne problem</w:t>
            </w:r>
            <w:r w:rsidR="00691DA8" w:rsidRPr="00F430BB">
              <w:rPr>
                <w:rFonts w:ascii="Arial" w:hAnsi="Arial" w:cs="Arial"/>
                <w:sz w:val="22"/>
                <w:szCs w:val="22"/>
              </w:rPr>
              <w:t>y badawcze dotyczące studiów wizualnych, kulturoznawstwa, medioznawstwa</w:t>
            </w:r>
            <w:r w:rsidRPr="00F430BB">
              <w:rPr>
                <w:rFonts w:ascii="Arial" w:hAnsi="Arial" w:cs="Arial"/>
                <w:sz w:val="22"/>
                <w:szCs w:val="22"/>
              </w:rPr>
              <w:t xml:space="preserve"> oraz dobiera właściwe metody badawcze, narzędzia analityczne i literaturę przedmiotu.</w:t>
            </w:r>
          </w:p>
          <w:p w14:paraId="43AFDA16" w14:textId="424AB156" w:rsidR="005F1A3D" w:rsidRPr="00F430BB" w:rsidRDefault="005F1A3D" w:rsidP="005F1A3D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 xml:space="preserve">U05 </w:t>
            </w:r>
            <w:r w:rsidR="007C3CBC" w:rsidRPr="00F430BB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potrafi</w:t>
            </w:r>
            <w:r w:rsidR="00906444" w:rsidRPr="00F430BB">
              <w:rPr>
                <w:rFonts w:ascii="Arial" w:hAnsi="Arial" w:cs="Arial"/>
                <w:sz w:val="22"/>
                <w:szCs w:val="22"/>
              </w:rPr>
              <w:t xml:space="preserve"> pr</w:t>
            </w:r>
            <w:r w:rsidR="007C3CBC" w:rsidRPr="00F430BB">
              <w:rPr>
                <w:rFonts w:ascii="Arial" w:hAnsi="Arial" w:cs="Arial"/>
                <w:sz w:val="22"/>
                <w:szCs w:val="22"/>
              </w:rPr>
              <w:t>zygotować</w:t>
            </w:r>
            <w:r w:rsidR="00450509" w:rsidRPr="00F430BB">
              <w:rPr>
                <w:rFonts w:ascii="Arial" w:hAnsi="Arial" w:cs="Arial"/>
                <w:sz w:val="22"/>
                <w:szCs w:val="22"/>
              </w:rPr>
              <w:t xml:space="preserve"> koncepcję projektu badawczego, przeprowadzić</w:t>
            </w:r>
            <w:r w:rsidR="007C3CBC" w:rsidRPr="00F430BB">
              <w:rPr>
                <w:rFonts w:ascii="Arial" w:hAnsi="Arial" w:cs="Arial"/>
                <w:sz w:val="22"/>
                <w:szCs w:val="22"/>
              </w:rPr>
              <w:t xml:space="preserve"> badania</w:t>
            </w:r>
            <w:r w:rsidR="009408A8">
              <w:rPr>
                <w:rFonts w:ascii="Arial" w:hAnsi="Arial" w:cs="Arial"/>
                <w:sz w:val="22"/>
                <w:szCs w:val="22"/>
              </w:rPr>
              <w:t>,</w:t>
            </w:r>
            <w:r w:rsidR="00450509" w:rsidRPr="00F430BB">
              <w:rPr>
                <w:rFonts w:ascii="Arial" w:hAnsi="Arial" w:cs="Arial"/>
                <w:sz w:val="22"/>
                <w:szCs w:val="22"/>
              </w:rPr>
              <w:t xml:space="preserve"> wybierając odpowiednią metodologię</w:t>
            </w:r>
            <w:r w:rsidR="007C3CBC" w:rsidRPr="00F430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430BB">
              <w:rPr>
                <w:rFonts w:ascii="Arial" w:hAnsi="Arial" w:cs="Arial"/>
                <w:sz w:val="22"/>
                <w:szCs w:val="22"/>
              </w:rPr>
              <w:t>oraz projekt</w:t>
            </w:r>
            <w:r w:rsidR="00691DA8" w:rsidRPr="00F430BB">
              <w:rPr>
                <w:rFonts w:ascii="Arial" w:hAnsi="Arial" w:cs="Arial"/>
                <w:sz w:val="22"/>
                <w:szCs w:val="22"/>
              </w:rPr>
              <w:t xml:space="preserve"> pracy magisterskiej</w:t>
            </w:r>
            <w:r w:rsidR="00631AE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0DA314" w14:textId="7FCF2A4A" w:rsidR="00B21A1D" w:rsidRPr="00F430BB" w:rsidRDefault="00B21A1D" w:rsidP="00A53A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E616392" w14:textId="77777777" w:rsidR="00450509" w:rsidRPr="00F430BB" w:rsidRDefault="00450509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CBDA37" w14:textId="77777777" w:rsidR="00450509" w:rsidRPr="00F430BB" w:rsidRDefault="00450509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533380" w14:textId="77777777" w:rsidR="00450509" w:rsidRPr="00F430BB" w:rsidRDefault="00450509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0E2688" w14:textId="14D2855E" w:rsidR="00A53AFD" w:rsidRPr="00F430BB" w:rsidRDefault="00A0751C" w:rsidP="005F1A3D">
            <w:pPr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K_U1</w:t>
            </w:r>
          </w:p>
          <w:p w14:paraId="7E2FFABF" w14:textId="77777777" w:rsidR="00FD64CD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3149B" w14:textId="77777777" w:rsidR="00FD64CD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46E776" w14:textId="77777777" w:rsidR="00FD64CD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6F6510" w14:textId="77777777" w:rsidR="00FD64CD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43A4CF" w14:textId="77777777" w:rsidR="00FD64CD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FD51C" w14:textId="57D71F2F" w:rsidR="00A0751C" w:rsidRPr="00F430BB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K_U1, </w:t>
            </w:r>
            <w:r w:rsidR="00A0751C" w:rsidRPr="00F430BB">
              <w:rPr>
                <w:rFonts w:ascii="Arial" w:hAnsi="Arial" w:cs="Arial"/>
                <w:sz w:val="22"/>
                <w:szCs w:val="22"/>
              </w:rPr>
              <w:t>K_U2</w:t>
            </w:r>
          </w:p>
          <w:p w14:paraId="41221A91" w14:textId="77777777" w:rsidR="00FD64CD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29DBB2" w14:textId="77777777" w:rsidR="00FD64CD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375457" w14:textId="77777777" w:rsidR="00FD64CD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5A2041" w14:textId="77777777" w:rsidR="00FD64CD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D95F58" w14:textId="2BDA6609" w:rsidR="00A0751C" w:rsidRDefault="00A0751C" w:rsidP="005F1A3D">
            <w:pPr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K_U</w:t>
            </w:r>
            <w:r w:rsidR="00FD64CD">
              <w:rPr>
                <w:rFonts w:ascii="Arial" w:hAnsi="Arial" w:cs="Arial"/>
                <w:sz w:val="22"/>
                <w:szCs w:val="22"/>
              </w:rPr>
              <w:t>1, KU2</w:t>
            </w:r>
          </w:p>
          <w:p w14:paraId="062DF7A3" w14:textId="77777777" w:rsidR="00FD64CD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756461" w14:textId="77777777" w:rsidR="00FD64CD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FE3F28" w14:textId="77777777" w:rsidR="00FD64CD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24FA5B" w14:textId="77777777" w:rsidR="00FD64CD" w:rsidRDefault="00FD64CD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B3E9E9" w14:textId="77777777" w:rsidR="00FD64CD" w:rsidRDefault="00BA4F33" w:rsidP="005F1A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K_U1</w:t>
            </w:r>
          </w:p>
          <w:p w14:paraId="633F362A" w14:textId="77777777" w:rsidR="00BA4F33" w:rsidRDefault="00BA4F33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70C0D5" w14:textId="77777777" w:rsidR="00BA4F33" w:rsidRDefault="00BA4F33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7F1C55" w14:textId="77777777" w:rsidR="00BA4F33" w:rsidRDefault="00BA4F33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B065B1" w14:textId="77777777" w:rsidR="00BA4F33" w:rsidRDefault="00BA4F33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6FE4E9" w14:textId="77777777" w:rsidR="00BA4F33" w:rsidRDefault="00BA4F33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BFBFCE" w14:textId="77777777" w:rsidR="00BA4F33" w:rsidRDefault="00BA4F33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BD7541" w14:textId="3EE3661D" w:rsidR="00BA4F33" w:rsidRPr="00F430BB" w:rsidRDefault="001002EA" w:rsidP="005F1A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K_U1</w:t>
            </w:r>
          </w:p>
        </w:tc>
      </w:tr>
    </w:tbl>
    <w:p w14:paraId="4B03C79A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4B40E5" w:rsidRPr="00F430BB" w14:paraId="788A2406" w14:textId="77777777" w:rsidTr="00AD170C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5CFDEB12" w14:textId="710B1012" w:rsidR="004B40E5" w:rsidRPr="00F430BB" w:rsidRDefault="004B40E5" w:rsidP="00ED6D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Kompetencje  społeczne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42FFDE3" w14:textId="77777777" w:rsidR="004B40E5" w:rsidRPr="00F430BB" w:rsidRDefault="004B40E5" w:rsidP="00AD1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102BB9F8" w14:textId="77777777" w:rsidR="004B40E5" w:rsidRPr="00F430BB" w:rsidRDefault="004B40E5" w:rsidP="00AD1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4B40E5" w:rsidRPr="00F430BB" w14:paraId="3A2B7B58" w14:textId="77777777" w:rsidTr="00AD170C">
        <w:trPr>
          <w:cantSplit/>
          <w:trHeight w:val="1838"/>
        </w:trPr>
        <w:tc>
          <w:tcPr>
            <w:tcW w:w="1979" w:type="dxa"/>
            <w:vMerge/>
          </w:tcPr>
          <w:p w14:paraId="6694FE93" w14:textId="77777777" w:rsidR="004B40E5" w:rsidRPr="00F430BB" w:rsidRDefault="004B40E5" w:rsidP="00AD17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7CF74C1A" w14:textId="77777777" w:rsidR="004B40E5" w:rsidRPr="00F430BB" w:rsidRDefault="004B40E5" w:rsidP="00AD170C">
            <w:pPr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Osoba studencka</w:t>
            </w:r>
          </w:p>
          <w:p w14:paraId="362F8791" w14:textId="77777777" w:rsidR="004B40E5" w:rsidRPr="00F430BB" w:rsidRDefault="004B40E5" w:rsidP="00AD170C">
            <w:pPr>
              <w:widowControl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K01 krytycznie ocenia wizualne reprezentacje w kulturze i mediach.</w:t>
            </w:r>
          </w:p>
          <w:p w14:paraId="74735350" w14:textId="46820B0E" w:rsidR="004B40E5" w:rsidRPr="00F430BB" w:rsidRDefault="004B40E5" w:rsidP="00ED6D16">
            <w:pPr>
              <w:widowControl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K02 potrafi współpracować w zespołach badawczych, z uwzględnieniem różnych perspektyw interpretacyjnych i estetycznych.</w:t>
            </w:r>
          </w:p>
        </w:tc>
        <w:tc>
          <w:tcPr>
            <w:tcW w:w="2365" w:type="dxa"/>
          </w:tcPr>
          <w:p w14:paraId="6033DBA2" w14:textId="77777777" w:rsidR="001002EA" w:rsidRDefault="001002EA" w:rsidP="00AD17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CE0087" w14:textId="77777777" w:rsidR="001002EA" w:rsidRDefault="001002EA" w:rsidP="00AD17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5007A5" w14:textId="39F62EB3" w:rsidR="004B40E5" w:rsidRDefault="004B40E5" w:rsidP="00AD170C">
            <w:pPr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K_</w:t>
            </w:r>
            <w:r w:rsidR="00F845A1">
              <w:rPr>
                <w:rFonts w:ascii="Arial" w:hAnsi="Arial" w:cs="Arial"/>
                <w:sz w:val="22"/>
                <w:szCs w:val="22"/>
              </w:rPr>
              <w:t>K1</w:t>
            </w:r>
          </w:p>
          <w:p w14:paraId="3874D581" w14:textId="77777777" w:rsidR="00F845A1" w:rsidRDefault="00F845A1" w:rsidP="00AD17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4DE176" w14:textId="77777777" w:rsidR="00F845A1" w:rsidRPr="00F430BB" w:rsidRDefault="00F845A1" w:rsidP="00AD17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E15ACB" w14:textId="117ACB5C" w:rsidR="004B40E5" w:rsidRPr="00F430BB" w:rsidRDefault="004B40E5" w:rsidP="00AD170C">
            <w:pPr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K_</w:t>
            </w:r>
            <w:r w:rsidR="00023D37">
              <w:rPr>
                <w:rFonts w:ascii="Arial" w:hAnsi="Arial" w:cs="Arial"/>
                <w:sz w:val="22"/>
                <w:szCs w:val="22"/>
              </w:rPr>
              <w:t>K3</w:t>
            </w:r>
          </w:p>
          <w:p w14:paraId="2E64E5FA" w14:textId="77777777" w:rsidR="004B40E5" w:rsidRPr="00F430BB" w:rsidRDefault="004B40E5" w:rsidP="00AD17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D7858E" w14:textId="77777777" w:rsidR="004B40E5" w:rsidRPr="00F430BB" w:rsidRDefault="004B40E5" w:rsidP="00AD17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27A208" w14:textId="77777777" w:rsidR="004B40E5" w:rsidRPr="00F430BB" w:rsidRDefault="004B40E5" w:rsidP="004B40E5">
      <w:pPr>
        <w:rPr>
          <w:rFonts w:ascii="Arial" w:hAnsi="Arial" w:cs="Arial"/>
          <w:sz w:val="22"/>
          <w:szCs w:val="22"/>
        </w:rPr>
      </w:pPr>
    </w:p>
    <w:p w14:paraId="566EAC0A" w14:textId="77777777" w:rsidR="00E6283F" w:rsidRPr="00F430BB" w:rsidRDefault="00E6283F" w:rsidP="00E6283F">
      <w:pPr>
        <w:rPr>
          <w:rFonts w:ascii="Arial" w:hAnsi="Arial" w:cs="Arial"/>
          <w:sz w:val="22"/>
          <w:szCs w:val="22"/>
        </w:rPr>
      </w:pPr>
    </w:p>
    <w:p w14:paraId="26387C75" w14:textId="5C52F0C1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p w14:paraId="74EAF50D" w14:textId="77777777" w:rsidR="00E6283F" w:rsidRPr="00F430BB" w:rsidRDefault="00E6283F" w:rsidP="00B21A1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B21A1D" w:rsidRPr="00F430BB" w14:paraId="2C3CB534" w14:textId="77777777" w:rsidTr="00631412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0B4AAD" w14:textId="77777777" w:rsidR="00B21A1D" w:rsidRPr="00F430BB" w:rsidRDefault="00B21A1D" w:rsidP="00631412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B21A1D" w:rsidRPr="00F430BB" w14:paraId="6FBB0551" w14:textId="77777777" w:rsidTr="00631412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0004403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53E02CE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06FE58E7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A55501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B21A1D" w:rsidRPr="00F430BB" w14:paraId="22669EBC" w14:textId="77777777" w:rsidTr="00631412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4C7DB39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32322201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F436D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23DA75E1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0EE904F2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1C6F60FA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7E81EF9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1EF93397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93CE884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0B106CB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25E505E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273E0FF3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2F6A30A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1AD96E3B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1A1D" w:rsidRPr="00F430BB" w14:paraId="303083A9" w14:textId="77777777" w:rsidTr="00631412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55E448D8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lastRenderedPageBreak/>
              <w:t>Liczba godzin</w:t>
            </w:r>
          </w:p>
        </w:tc>
        <w:tc>
          <w:tcPr>
            <w:tcW w:w="1225" w:type="dxa"/>
            <w:vAlign w:val="center"/>
          </w:tcPr>
          <w:p w14:paraId="31CB694D" w14:textId="16D9C65B" w:rsidR="00B21A1D" w:rsidRPr="00F430BB" w:rsidRDefault="00B21A1D" w:rsidP="005F1A3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9378DA" w14:textId="725CD83E" w:rsidR="00B21A1D" w:rsidRPr="00F430BB" w:rsidRDefault="005F1A3D" w:rsidP="003E76B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020C8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3466D79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E2AC79" w14:textId="1D31F13B" w:rsidR="00B21A1D" w:rsidRPr="00F430BB" w:rsidRDefault="00906444" w:rsidP="005F1A3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 xml:space="preserve">      10</w:t>
            </w:r>
          </w:p>
        </w:tc>
        <w:tc>
          <w:tcPr>
            <w:tcW w:w="1134" w:type="dxa"/>
            <w:gridSpan w:val="2"/>
            <w:vAlign w:val="center"/>
          </w:tcPr>
          <w:p w14:paraId="45FF7EEA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B4B27E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976AB3" w14:textId="77777777" w:rsidR="00B21A1D" w:rsidRPr="00F430BB" w:rsidRDefault="00B21A1D" w:rsidP="00B21A1D">
      <w:pPr>
        <w:pStyle w:val="Zawartotabeli"/>
        <w:rPr>
          <w:rFonts w:ascii="Arial" w:hAnsi="Arial" w:cs="Arial"/>
          <w:sz w:val="22"/>
          <w:szCs w:val="22"/>
        </w:rPr>
      </w:pPr>
    </w:p>
    <w:p w14:paraId="33E4FA45" w14:textId="77777777" w:rsidR="00B21A1D" w:rsidRPr="00F430BB" w:rsidRDefault="00B21A1D" w:rsidP="00B21A1D">
      <w:pPr>
        <w:pStyle w:val="Zawartotabeli"/>
        <w:rPr>
          <w:rFonts w:ascii="Arial" w:hAnsi="Arial" w:cs="Arial"/>
          <w:sz w:val="22"/>
          <w:szCs w:val="22"/>
        </w:rPr>
      </w:pPr>
    </w:p>
    <w:p w14:paraId="7261E71B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  <w:r w:rsidRPr="00F430BB">
        <w:rPr>
          <w:rFonts w:ascii="Arial" w:hAnsi="Arial" w:cs="Arial"/>
          <w:sz w:val="22"/>
          <w:szCs w:val="22"/>
        </w:rPr>
        <w:t>Opis metod prowadzenia zajęć</w:t>
      </w:r>
    </w:p>
    <w:p w14:paraId="30EBDFEF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21A1D" w:rsidRPr="00F430BB" w14:paraId="21FF2EC7" w14:textId="77777777" w:rsidTr="00631412">
        <w:trPr>
          <w:trHeight w:val="1920"/>
        </w:trPr>
        <w:tc>
          <w:tcPr>
            <w:tcW w:w="9622" w:type="dxa"/>
          </w:tcPr>
          <w:p w14:paraId="3BC6447A" w14:textId="64E5D2AC" w:rsidR="008C0BF1" w:rsidRPr="00F430BB" w:rsidRDefault="008C0BF1" w:rsidP="0004123D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46953AA3" w14:textId="2BF5E32F" w:rsidR="008C0BF1" w:rsidRPr="00F430BB" w:rsidRDefault="008C0BF1" w:rsidP="008C0BF1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Metody podające (pogadanka, pre</w:t>
            </w:r>
            <w:r w:rsidR="00E02F69" w:rsidRPr="00F430BB">
              <w:rPr>
                <w:rFonts w:ascii="Arial" w:hAnsi="Arial" w:cs="Arial"/>
                <w:sz w:val="22"/>
                <w:szCs w:val="22"/>
              </w:rPr>
              <w:t>zentacja, mini wykład, recenzja</w:t>
            </w:r>
            <w:r w:rsidR="002F16B7" w:rsidRPr="00F430BB">
              <w:rPr>
                <w:rFonts w:ascii="Arial" w:hAnsi="Arial" w:cs="Arial"/>
                <w:sz w:val="22"/>
                <w:szCs w:val="22"/>
              </w:rPr>
              <w:t>), m</w:t>
            </w:r>
            <w:r w:rsidRPr="00F430BB">
              <w:rPr>
                <w:rFonts w:ascii="Arial" w:hAnsi="Arial" w:cs="Arial"/>
                <w:sz w:val="22"/>
                <w:szCs w:val="22"/>
              </w:rPr>
              <w:t>etody aktywizujące (burza mózgów, mapa myśli, s</w:t>
            </w:r>
            <w:r w:rsidR="00F73237" w:rsidRPr="00F430BB">
              <w:rPr>
                <w:rFonts w:ascii="Arial" w:hAnsi="Arial" w:cs="Arial"/>
                <w:sz w:val="22"/>
                <w:szCs w:val="22"/>
              </w:rPr>
              <w:t>tudium przypadku</w:t>
            </w:r>
            <w:r w:rsidR="005F1A3D" w:rsidRPr="00F430BB">
              <w:rPr>
                <w:rFonts w:ascii="Arial" w:hAnsi="Arial" w:cs="Arial"/>
                <w:sz w:val="22"/>
                <w:szCs w:val="22"/>
              </w:rPr>
              <w:t>). Istotnym elementem jest dyskusja nad prezentowanymi zagadnieniami związanymi z przygotowanymi projektami prac magisterskich.</w:t>
            </w:r>
          </w:p>
          <w:p w14:paraId="63FAA7AB" w14:textId="34FB3973" w:rsidR="008C0BF1" w:rsidRPr="00F430BB" w:rsidRDefault="008C0BF1" w:rsidP="0004123D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B25219" w14:textId="77777777" w:rsidR="00B21A1D" w:rsidRPr="00F430BB" w:rsidRDefault="00B21A1D" w:rsidP="00B21A1D">
      <w:pPr>
        <w:pStyle w:val="Zawartotabeli"/>
        <w:rPr>
          <w:rFonts w:ascii="Arial" w:hAnsi="Arial" w:cs="Arial"/>
          <w:sz w:val="22"/>
          <w:szCs w:val="22"/>
        </w:rPr>
      </w:pPr>
    </w:p>
    <w:p w14:paraId="35045FB3" w14:textId="77777777" w:rsidR="00B21A1D" w:rsidRPr="00F430BB" w:rsidRDefault="00B21A1D" w:rsidP="00B21A1D">
      <w:pPr>
        <w:pStyle w:val="Zawartotabeli"/>
        <w:rPr>
          <w:rFonts w:ascii="Arial" w:hAnsi="Arial" w:cs="Arial"/>
          <w:sz w:val="22"/>
          <w:szCs w:val="22"/>
        </w:rPr>
      </w:pPr>
    </w:p>
    <w:p w14:paraId="03D82EF9" w14:textId="23E1BEE8" w:rsidR="00B21A1D" w:rsidRPr="00F430BB" w:rsidRDefault="00B21A1D" w:rsidP="00B21A1D">
      <w:pPr>
        <w:pStyle w:val="Zawartotabeli"/>
        <w:rPr>
          <w:rFonts w:ascii="Arial" w:hAnsi="Arial" w:cs="Arial"/>
          <w:sz w:val="22"/>
          <w:szCs w:val="22"/>
        </w:rPr>
      </w:pPr>
      <w:r w:rsidRPr="00F430BB">
        <w:rPr>
          <w:rFonts w:ascii="Arial" w:hAnsi="Arial" w:cs="Arial"/>
          <w:sz w:val="22"/>
          <w:szCs w:val="22"/>
        </w:rPr>
        <w:t>Formy sprawdzania efektów uczenia się</w:t>
      </w:r>
    </w:p>
    <w:p w14:paraId="26659DFA" w14:textId="5966D141" w:rsidR="002F16B7" w:rsidRPr="00F430BB" w:rsidRDefault="002F16B7" w:rsidP="00B21A1D">
      <w:pPr>
        <w:pStyle w:val="Zawartotabeli"/>
        <w:rPr>
          <w:rFonts w:ascii="Arial" w:hAnsi="Arial" w:cs="Arial"/>
          <w:sz w:val="22"/>
          <w:szCs w:val="22"/>
        </w:rPr>
      </w:pPr>
    </w:p>
    <w:p w14:paraId="5876887F" w14:textId="77777777" w:rsidR="002F16B7" w:rsidRPr="00F430BB" w:rsidRDefault="002F16B7" w:rsidP="00B21A1D">
      <w:pPr>
        <w:pStyle w:val="Zawartotabeli"/>
        <w:rPr>
          <w:rFonts w:ascii="Arial" w:hAnsi="Arial" w:cs="Arial"/>
          <w:sz w:val="22"/>
          <w:szCs w:val="22"/>
        </w:rPr>
      </w:pPr>
    </w:p>
    <w:p w14:paraId="77468E05" w14:textId="77777777" w:rsidR="002F16B7" w:rsidRPr="00F430BB" w:rsidRDefault="002F16B7" w:rsidP="002F16B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1215"/>
        <w:gridCol w:w="841"/>
        <w:gridCol w:w="841"/>
        <w:gridCol w:w="841"/>
        <w:gridCol w:w="841"/>
        <w:gridCol w:w="841"/>
        <w:gridCol w:w="841"/>
        <w:gridCol w:w="768"/>
        <w:gridCol w:w="74"/>
        <w:gridCol w:w="842"/>
        <w:gridCol w:w="712"/>
        <w:gridCol w:w="970"/>
      </w:tblGrid>
      <w:tr w:rsidR="002F16B7" w:rsidRPr="00F430BB" w14:paraId="7C13A216" w14:textId="77777777" w:rsidTr="00631412">
        <w:trPr>
          <w:cantSplit/>
          <w:trHeight w:val="1652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8C33B91" w14:textId="77777777" w:rsidR="002F16B7" w:rsidRPr="00F430BB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4D11D4B" w14:textId="77777777" w:rsidR="002F16B7" w:rsidRPr="00F430BB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E – </w:t>
            </w:r>
            <w:r w:rsidRPr="00F430BB">
              <w:rPr>
                <w:rFonts w:ascii="Arial" w:hAnsi="Arial" w:cs="Arial"/>
                <w:sz w:val="22"/>
                <w:szCs w:val="22"/>
                <w:lang w:val="en-US" w:eastAsia="en-US"/>
              </w:rPr>
              <w:t>learning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55D8424" w14:textId="77777777" w:rsidR="002F16B7" w:rsidRPr="00F430BB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Gry dydaktyczne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FA30DE6" w14:textId="77777777" w:rsidR="002F16B7" w:rsidRPr="00F430BB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Zajęcia terenowe wizyty </w:t>
            </w:r>
            <w:proofErr w:type="spellStart"/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stydyjne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D5932EE" w14:textId="77777777" w:rsidR="002F16B7" w:rsidRPr="00F430BB" w:rsidRDefault="002F16B7" w:rsidP="00631412">
            <w:pPr>
              <w:spacing w:line="276" w:lineRule="auto"/>
              <w:ind w:left="113" w:right="113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Projekt indywidualny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203B066" w14:textId="77777777" w:rsidR="002F16B7" w:rsidRPr="00F430BB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Projekt grupowy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2930E07" w14:textId="77777777" w:rsidR="002F16B7" w:rsidRPr="00F430BB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Udział w dyskusji</w:t>
            </w:r>
          </w:p>
        </w:tc>
        <w:tc>
          <w:tcPr>
            <w:tcW w:w="7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E8DD544" w14:textId="77777777" w:rsidR="002F16B7" w:rsidRPr="00F430BB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Referat</w:t>
            </w:r>
          </w:p>
        </w:tc>
        <w:tc>
          <w:tcPr>
            <w:tcW w:w="9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23B90C9" w14:textId="7BA1C1AE" w:rsidR="002F16B7" w:rsidRPr="00F430BB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Praca </w:t>
            </w:r>
            <w:r w:rsidR="0038519D">
              <w:rPr>
                <w:rFonts w:ascii="Arial" w:hAnsi="Arial" w:cs="Arial"/>
                <w:sz w:val="22"/>
                <w:szCs w:val="22"/>
                <w:lang w:eastAsia="en-US"/>
              </w:rPr>
              <w:t>magisterska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22E24E4" w14:textId="77777777" w:rsidR="002F16B7" w:rsidRPr="00F430BB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Egzamin ustny</w:t>
            </w: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F4A2FAC" w14:textId="77777777" w:rsidR="002F16B7" w:rsidRPr="00F430BB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Egzamin pisemny</w:t>
            </w:r>
          </w:p>
        </w:tc>
      </w:tr>
      <w:tr w:rsidR="002F16B7" w:rsidRPr="00F430BB" w14:paraId="0603A50A" w14:textId="77777777" w:rsidTr="00631412">
        <w:trPr>
          <w:cantSplit/>
          <w:trHeight w:val="249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83E2692" w14:textId="05EEF7A0" w:rsidR="002F16B7" w:rsidRPr="00F430BB" w:rsidRDefault="002F16B7" w:rsidP="00631412">
            <w:pPr>
              <w:pStyle w:val="Tekstdymka2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W01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35A7D31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1818595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EE9B97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CD3D05E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4ED57D4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04F23E7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211E20" w14:textId="1E18839A" w:rsidR="002F16B7" w:rsidRPr="00F430BB" w:rsidRDefault="009B0561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X</w:t>
            </w: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C8D76DB" w14:textId="0BE10DAB" w:rsidR="002F16B7" w:rsidRPr="00F430BB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A15A978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132872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F16B7" w:rsidRPr="00F430BB" w14:paraId="103F4657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4DF1B6A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W02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E2BA6D9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AC978B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73E78A0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2A676C0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26A1C8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0193D11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486CA0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7BF97B" w14:textId="7A2592BA" w:rsidR="002F16B7" w:rsidRPr="00F430BB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1EEF33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CB59C3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F16B7" w:rsidRPr="00F430BB" w14:paraId="270685B8" w14:textId="77777777" w:rsidTr="005B50D3">
        <w:trPr>
          <w:cantSplit/>
          <w:trHeight w:val="143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67A296E" w14:textId="553A28AB" w:rsidR="002F16B7" w:rsidRPr="00F430BB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W03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7945925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12CC7C5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F8969F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4B74B98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6DBED8B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E34D9D7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C95FFF8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189B878" w14:textId="498F5BBE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B786E"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B76923D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ED4DBF1" w14:textId="6B77DE3A" w:rsidR="002F16B7" w:rsidRPr="00F430BB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</w:tr>
      <w:tr w:rsidR="002F16B7" w:rsidRPr="00F430BB" w14:paraId="28DE9A1A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0449D2A" w14:textId="52BBDD3B" w:rsidR="002F16B7" w:rsidRPr="00F430BB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U01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34E2C60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90929BB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F92B005" w14:textId="4BB63134" w:rsidR="002F16B7" w:rsidRPr="00F430BB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977756C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6E0A69E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364FB4E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4099535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AE0319" w14:textId="060DBD74" w:rsidR="002F16B7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4B99ED6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00F5FE5" w14:textId="0C4572DC" w:rsidR="002F16B7" w:rsidRPr="00F430BB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</w:tr>
      <w:tr w:rsidR="002F16B7" w:rsidRPr="00F430BB" w14:paraId="58B65534" w14:textId="77777777" w:rsidTr="00631412">
        <w:trPr>
          <w:cantSplit/>
          <w:trHeight w:val="249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ECA9CFA" w14:textId="6B195577" w:rsidR="002F16B7" w:rsidRPr="00F430BB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U02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DF5123D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C98BE4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808B2F3" w14:textId="01167F8B" w:rsidR="002F16B7" w:rsidRPr="00F430BB" w:rsidRDefault="002242F1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0C5D757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0E2EDE4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CCCE9AB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2D148B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87A1284" w14:textId="64902263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B786E"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25377B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4CE483E" w14:textId="499501ED" w:rsidR="002F16B7" w:rsidRPr="00F430BB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</w:tr>
      <w:tr w:rsidR="002F16B7" w:rsidRPr="00F430BB" w14:paraId="12BF2BF8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5EF8E32" w14:textId="6894F847" w:rsidR="002F16B7" w:rsidRPr="00F430BB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U03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22EF9FE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F395958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625572A" w14:textId="5A42ED71" w:rsidR="002F16B7" w:rsidRPr="00F430BB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18DCA10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78D9F8D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F2ED8F7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  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3462F36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68DD5EE" w14:textId="631437C3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B786E"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A54BE7E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01C8FA2" w14:textId="13DC5E7B" w:rsidR="002F16B7" w:rsidRPr="00F430BB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</w:tr>
      <w:tr w:rsidR="002F16B7" w:rsidRPr="00F430BB" w14:paraId="3046BA84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B069525" w14:textId="1A63DC86" w:rsidR="002F16B7" w:rsidRPr="00F430BB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U04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694944A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D09D1A6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CBC7CF6" w14:textId="102C4911" w:rsidR="002F16B7" w:rsidRPr="00F430BB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612B0ED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61A397C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71C052B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FF0229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A02B9EF" w14:textId="31F4A3D2" w:rsidR="002F16B7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5A3D3E6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90502BC" w14:textId="531EB283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2242F1"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2F16B7" w:rsidRPr="00F430BB" w14:paraId="66F4FF70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46E3A17" w14:textId="201E94FA" w:rsidR="002F16B7" w:rsidRPr="00F430BB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U05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B7398E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27D514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E262798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8C9EF6C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F2F028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3F3F3EA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0E1397D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B67564F" w14:textId="4484B24A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B786E"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6671619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BC7B198" w14:textId="77777777" w:rsidR="002F16B7" w:rsidRPr="00F430BB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</w:tc>
      </w:tr>
      <w:tr w:rsidR="00EB786E" w:rsidRPr="00F430BB" w14:paraId="093FBA82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79ABD1A" w14:textId="23D10A00" w:rsidR="00EB786E" w:rsidRPr="00F430BB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K01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6557EB0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8EA0387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4960080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99DF9A7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C7F5CA1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D11419C" w14:textId="52B282D2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5B50D3"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0EF58E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AEF3A67" w14:textId="7D9195C2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6A057F6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5B4A57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B786E" w:rsidRPr="00F430BB" w14:paraId="3FA21893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EEA7105" w14:textId="63D1E699" w:rsidR="00EB786E" w:rsidRPr="00F430BB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>K02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2FED2CB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E96089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8291063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A665B4E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C99682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79FBDA3" w14:textId="14A9D1AE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63AE9D6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D29857E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F308F0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2AADB0C" w14:textId="77777777" w:rsidR="00EB786E" w:rsidRPr="00F430BB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0841C618" w14:textId="77777777" w:rsidR="00B21A1D" w:rsidRPr="00F430BB" w:rsidRDefault="00B21A1D" w:rsidP="00B21A1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21A1D" w:rsidRPr="00F430BB" w14:paraId="1D47BAEC" w14:textId="77777777" w:rsidTr="00450509">
        <w:tc>
          <w:tcPr>
            <w:tcW w:w="1941" w:type="dxa"/>
            <w:shd w:val="clear" w:color="auto" w:fill="DBE5F1"/>
            <w:vAlign w:val="center"/>
          </w:tcPr>
          <w:p w14:paraId="5E593E8A" w14:textId="77777777" w:rsidR="00B21A1D" w:rsidRPr="00F430BB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6B5FB4C7" w14:textId="07099FC6" w:rsidR="003E76BE" w:rsidRPr="00F430BB" w:rsidRDefault="00B21A1D" w:rsidP="0063141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Zaliczenie</w:t>
            </w:r>
            <w:r w:rsidR="003E76BE" w:rsidRPr="00F430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3C03" w:rsidRPr="00F430BB">
              <w:rPr>
                <w:rFonts w:ascii="Arial" w:hAnsi="Arial" w:cs="Arial"/>
                <w:sz w:val="22"/>
                <w:szCs w:val="22"/>
              </w:rPr>
              <w:t>semestru jest udzielane po złożeniu kompletnego egzemplarza pracy magisterskiej, zatwierdzonej przez prowadzącego seminarium.</w:t>
            </w:r>
          </w:p>
          <w:p w14:paraId="71E29A56" w14:textId="77777777" w:rsidR="00B21A1D" w:rsidRPr="00F430BB" w:rsidRDefault="00B21A1D" w:rsidP="0063141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DAB5F1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p w14:paraId="5882BFF5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21A1D" w:rsidRPr="00F430BB" w14:paraId="2DE9F579" w14:textId="77777777" w:rsidTr="00631412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2B0AF8F1" w14:textId="77777777" w:rsidR="00B21A1D" w:rsidRPr="00F430BB" w:rsidRDefault="00B21A1D" w:rsidP="00631412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5EFCEE58" w14:textId="08FF4A3D" w:rsidR="00B21A1D" w:rsidRPr="00F430BB" w:rsidRDefault="00B21A1D" w:rsidP="00631412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sz w:val="22"/>
                <w:szCs w:val="22"/>
              </w:rPr>
            </w:pPr>
          </w:p>
          <w:p w14:paraId="118C199D" w14:textId="77777777" w:rsidR="00B21A1D" w:rsidRPr="00F430BB" w:rsidRDefault="00B21A1D" w:rsidP="00631412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sz w:val="22"/>
                <w:szCs w:val="22"/>
              </w:rPr>
            </w:pPr>
          </w:p>
          <w:p w14:paraId="373FC4E5" w14:textId="77777777" w:rsidR="00B21A1D" w:rsidRPr="00F430BB" w:rsidRDefault="00B21A1D" w:rsidP="0063141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24716986" w14:textId="77777777" w:rsidR="00B21A1D" w:rsidRPr="00F430BB" w:rsidRDefault="00B21A1D" w:rsidP="0063141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7AFADA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p w14:paraId="1FF63325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p w14:paraId="4314E3E3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  <w:r w:rsidRPr="00F430BB">
        <w:rPr>
          <w:rFonts w:ascii="Arial" w:hAnsi="Arial" w:cs="Arial"/>
          <w:sz w:val="22"/>
          <w:szCs w:val="22"/>
        </w:rPr>
        <w:t>Treści merytoryczne (wykaz tematów)</w:t>
      </w:r>
    </w:p>
    <w:p w14:paraId="13776651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21A1D" w:rsidRPr="00F430BB" w14:paraId="5A82D7DD" w14:textId="77777777" w:rsidTr="00631412">
        <w:trPr>
          <w:trHeight w:val="1136"/>
        </w:trPr>
        <w:tc>
          <w:tcPr>
            <w:tcW w:w="9622" w:type="dxa"/>
          </w:tcPr>
          <w:p w14:paraId="3C678C8B" w14:textId="77777777" w:rsidR="004B40E5" w:rsidRPr="00F430BB" w:rsidRDefault="004B40E5" w:rsidP="004B40E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87840A" w14:textId="77777777" w:rsidR="004B40E5" w:rsidRPr="00F430BB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Recenzja naukowa jako forma analizy tekstu naukowego</w:t>
            </w:r>
          </w:p>
          <w:p w14:paraId="48E161C7" w14:textId="77777777" w:rsidR="004B40E5" w:rsidRPr="00F430BB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Interdyscyplinarność badań kulturoznawczych</w:t>
            </w:r>
          </w:p>
          <w:p w14:paraId="0970E9BC" w14:textId="77777777" w:rsidR="004B40E5" w:rsidRPr="00F430BB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Analiza dyskursu w przestrzeni kultury – wybrane metodologie</w:t>
            </w:r>
          </w:p>
          <w:p w14:paraId="4BC38DFD" w14:textId="77777777" w:rsidR="004B40E5" w:rsidRPr="00F430BB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Analiza narracyjna jako narzędzie badawcze</w:t>
            </w:r>
          </w:p>
          <w:p w14:paraId="282B01B2" w14:textId="77777777" w:rsidR="004B40E5" w:rsidRPr="00F430BB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Na styku marketingu i nauk o kulturze</w:t>
            </w:r>
          </w:p>
          <w:p w14:paraId="14ECDAE4" w14:textId="447A61E5" w:rsidR="004B40E5" w:rsidRPr="00F430BB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Etyka badań kulturoznawczych</w:t>
            </w:r>
            <w:r w:rsidRPr="00F430BB">
              <w:rPr>
                <w:rFonts w:ascii="Arial" w:hAnsi="Arial" w:cs="Arial"/>
                <w:sz w:val="22"/>
                <w:szCs w:val="22"/>
              </w:rPr>
              <w:t xml:space="preserve"> – relacje badacz–badana społeczność</w:t>
            </w:r>
            <w:r w:rsidR="005B50D3" w:rsidRPr="00F430BB">
              <w:rPr>
                <w:rFonts w:ascii="Arial" w:hAnsi="Arial" w:cs="Arial"/>
                <w:sz w:val="22"/>
                <w:szCs w:val="22"/>
              </w:rPr>
              <w:t>/tematyka</w:t>
            </w:r>
            <w:r w:rsidRPr="00F430BB">
              <w:rPr>
                <w:rFonts w:ascii="Arial" w:hAnsi="Arial" w:cs="Arial"/>
                <w:sz w:val="22"/>
                <w:szCs w:val="22"/>
              </w:rPr>
              <w:t>, anonimowość, reprezentacja grup kulturowych</w:t>
            </w:r>
          </w:p>
          <w:p w14:paraId="5D960C68" w14:textId="5CBC5D33" w:rsidR="004B40E5" w:rsidRPr="00F430BB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Problemy interpretacji materiałów cyfrowych i audiowizualnych</w:t>
            </w:r>
            <w:r w:rsidRPr="00F430BB">
              <w:rPr>
                <w:rFonts w:ascii="Arial" w:hAnsi="Arial" w:cs="Arial"/>
                <w:sz w:val="22"/>
                <w:szCs w:val="22"/>
              </w:rPr>
              <w:t xml:space="preserve"> – metody analizy fotografii i przekazów internetowych</w:t>
            </w:r>
          </w:p>
          <w:p w14:paraId="6066D8BB" w14:textId="4CCBFBDC" w:rsidR="004B40E5" w:rsidRPr="00F430BB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Style w:val="Pogrubienie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430BB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 xml:space="preserve">Metodologia badania przestrzeni kultury popularnej </w:t>
            </w:r>
          </w:p>
          <w:p w14:paraId="108F0A17" w14:textId="63C70DEE" w:rsidR="00B21A1D" w:rsidRPr="00F430BB" w:rsidRDefault="004B40E5" w:rsidP="005B50D3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>P</w:t>
            </w:r>
            <w:r w:rsidRPr="00F430B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rezentacje wyników i dyskusje nad </w:t>
            </w:r>
            <w:r w:rsidR="005B50D3" w:rsidRPr="00F430B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przygotowanymi </w:t>
            </w:r>
            <w:r w:rsidRPr="00F430B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rozdziałami</w:t>
            </w:r>
          </w:p>
        </w:tc>
      </w:tr>
    </w:tbl>
    <w:p w14:paraId="68A02C5F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p w14:paraId="63D338B6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p w14:paraId="68EFDA6C" w14:textId="0CF15833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21A1D" w:rsidRPr="00F430BB" w14:paraId="3949B24B" w14:textId="77777777" w:rsidTr="00631412">
        <w:trPr>
          <w:trHeight w:val="1098"/>
        </w:trPr>
        <w:tc>
          <w:tcPr>
            <w:tcW w:w="9622" w:type="dxa"/>
          </w:tcPr>
          <w:p w14:paraId="522FA1A2" w14:textId="1C9B6C91" w:rsidR="00D607F1" w:rsidRPr="00F430BB" w:rsidRDefault="00D607F1" w:rsidP="00D607F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30BB">
              <w:rPr>
                <w:rFonts w:ascii="Arial" w:hAnsi="Arial" w:cs="Arial"/>
                <w:b/>
                <w:sz w:val="22"/>
                <w:szCs w:val="22"/>
              </w:rPr>
              <w:t>Wykaz literatury podstawowej</w:t>
            </w:r>
          </w:p>
          <w:p w14:paraId="11A0BF6F" w14:textId="77777777" w:rsidR="00631412" w:rsidRPr="00ED6D16" w:rsidRDefault="00631412" w:rsidP="00D607F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40315E8" w14:textId="77777777" w:rsidR="00631412" w:rsidRPr="000925F5" w:rsidRDefault="00631412" w:rsidP="004B40E5">
            <w:pPr>
              <w:pStyle w:val="NormalnyWeb"/>
              <w:spacing w:before="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 w:rsidRPr="000925F5">
              <w:rPr>
                <w:rFonts w:ascii="Arial" w:hAnsi="Arial" w:cs="Arial"/>
                <w:i/>
                <w:sz w:val="22"/>
                <w:szCs w:val="22"/>
              </w:rPr>
              <w:t>Antropologia kultury wizualnej. Zagadnienia i wybór tekstów</w:t>
            </w:r>
            <w:r w:rsidRPr="000925F5">
              <w:rPr>
                <w:rFonts w:ascii="Arial" w:hAnsi="Arial" w:cs="Arial"/>
                <w:sz w:val="22"/>
                <w:szCs w:val="22"/>
              </w:rPr>
              <w:t>, Iwona Kurz, Paulina Kwiatkowska, Łukasz Zaremba, Warszawa 2012.</w:t>
            </w:r>
          </w:p>
          <w:p w14:paraId="62431683" w14:textId="754C6EE3" w:rsidR="00631412" w:rsidRPr="000925F5" w:rsidRDefault="00631412" w:rsidP="004B40E5">
            <w:pPr>
              <w:pStyle w:val="NormalnyWeb"/>
              <w:spacing w:before="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 w:rsidRPr="000925F5">
              <w:rPr>
                <w:rFonts w:ascii="Arial" w:hAnsi="Arial" w:cs="Arial"/>
                <w:sz w:val="22"/>
                <w:szCs w:val="22"/>
              </w:rPr>
              <w:t xml:space="preserve">Bal M., </w:t>
            </w:r>
            <w:r w:rsidRPr="000925F5">
              <w:rPr>
                <w:rFonts w:ascii="Arial" w:hAnsi="Arial" w:cs="Arial"/>
                <w:i/>
                <w:sz w:val="22"/>
                <w:szCs w:val="22"/>
              </w:rPr>
              <w:t>Wędrujące pojęcia w naukach humanistycznych,</w:t>
            </w:r>
            <w:r w:rsidRPr="000925F5">
              <w:rPr>
                <w:rFonts w:ascii="Arial" w:hAnsi="Arial" w:cs="Arial"/>
                <w:sz w:val="22"/>
                <w:szCs w:val="22"/>
              </w:rPr>
              <w:t xml:space="preserve"> Warszawa 2012.</w:t>
            </w:r>
          </w:p>
          <w:p w14:paraId="1046DF3F" w14:textId="3E49AD23" w:rsidR="00631412" w:rsidRPr="000925F5" w:rsidRDefault="00631412" w:rsidP="004B40E5">
            <w:pPr>
              <w:pStyle w:val="NormalnyWeb"/>
              <w:spacing w:before="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 w:rsidRPr="000925F5">
              <w:rPr>
                <w:rFonts w:ascii="Arial" w:hAnsi="Arial" w:cs="Arial"/>
                <w:sz w:val="22"/>
                <w:szCs w:val="22"/>
              </w:rPr>
              <w:t xml:space="preserve">Barthes R., </w:t>
            </w:r>
            <w:r w:rsidRPr="000925F5">
              <w:rPr>
                <w:rFonts w:ascii="Arial" w:hAnsi="Arial" w:cs="Arial"/>
                <w:i/>
                <w:sz w:val="22"/>
                <w:szCs w:val="22"/>
              </w:rPr>
              <w:t>Imperium znaków,</w:t>
            </w:r>
            <w:r w:rsidRPr="000925F5">
              <w:rPr>
                <w:rFonts w:ascii="Arial" w:hAnsi="Arial" w:cs="Arial"/>
                <w:sz w:val="22"/>
                <w:szCs w:val="22"/>
              </w:rPr>
              <w:t xml:space="preserve"> Warszawa 2012</w:t>
            </w:r>
            <w:r w:rsidR="002429FF" w:rsidRPr="000925F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B83F47A" w14:textId="02E6007A" w:rsidR="002429FF" w:rsidRPr="000925F5" w:rsidRDefault="002429FF" w:rsidP="004B40E5">
            <w:pPr>
              <w:pStyle w:val="NormalnyWeb"/>
              <w:spacing w:before="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 w:rsidRPr="000925F5">
              <w:rPr>
                <w:rFonts w:ascii="Arial" w:hAnsi="Arial" w:cs="Arial"/>
                <w:sz w:val="22"/>
                <w:szCs w:val="22"/>
              </w:rPr>
              <w:t xml:space="preserve">Barthes R., </w:t>
            </w:r>
            <w:r w:rsidRPr="000925F5">
              <w:rPr>
                <w:rFonts w:ascii="Arial" w:hAnsi="Arial" w:cs="Arial"/>
                <w:i/>
                <w:sz w:val="22"/>
                <w:szCs w:val="22"/>
              </w:rPr>
              <w:t>Światło obrazu. Uwagi o fotografii</w:t>
            </w:r>
            <w:r w:rsidRPr="000925F5">
              <w:rPr>
                <w:rFonts w:ascii="Arial" w:hAnsi="Arial" w:cs="Arial"/>
                <w:sz w:val="22"/>
                <w:szCs w:val="22"/>
              </w:rPr>
              <w:t>, Warszawa 2008.</w:t>
            </w:r>
          </w:p>
          <w:p w14:paraId="42C39561" w14:textId="4B8E683A" w:rsidR="00631412" w:rsidRPr="00F430BB" w:rsidRDefault="00631412" w:rsidP="004B40E5">
            <w:pPr>
              <w:spacing w:after="24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Berger J., </w:t>
            </w:r>
            <w:r w:rsidRPr="00F430BB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Sposoby widzenia</w:t>
            </w:r>
            <w:r w:rsidR="002429FF"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2023.</w:t>
            </w:r>
          </w:p>
          <w:p w14:paraId="1B669287" w14:textId="7C59BA65" w:rsidR="002429FF" w:rsidRPr="00F430BB" w:rsidRDefault="002429FF" w:rsidP="004B40E5">
            <w:pPr>
              <w:spacing w:after="24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Eco U., </w:t>
            </w:r>
            <w:r w:rsidRPr="00F430BB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Dzieło otwarte</w:t>
            </w: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Warszawa 2008.</w:t>
            </w:r>
          </w:p>
          <w:p w14:paraId="19509D72" w14:textId="38ADD1BF" w:rsidR="004B40E5" w:rsidRPr="000925F5" w:rsidRDefault="004B40E5" w:rsidP="00450509">
            <w:pPr>
              <w:widowControl/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color w:val="212529"/>
                <w:sz w:val="22"/>
                <w:szCs w:val="22"/>
              </w:rPr>
              <w:t xml:space="preserve">Eco U., </w:t>
            </w:r>
            <w:r w:rsidRPr="00F430BB">
              <w:rPr>
                <w:rFonts w:ascii="Arial" w:hAnsi="Arial" w:cs="Arial"/>
                <w:i/>
                <w:color w:val="212529"/>
                <w:sz w:val="22"/>
                <w:szCs w:val="22"/>
              </w:rPr>
              <w:t>Jak napisać pracę dyplomową. Poradnik dla humanisty</w:t>
            </w:r>
            <w:r w:rsidRPr="00F430BB">
              <w:rPr>
                <w:rFonts w:ascii="Arial" w:hAnsi="Arial" w:cs="Arial"/>
                <w:color w:val="212529"/>
                <w:sz w:val="22"/>
                <w:szCs w:val="22"/>
              </w:rPr>
              <w:t xml:space="preserve">, przekł. </w:t>
            </w:r>
            <w:r w:rsidR="00450509" w:rsidRPr="00F430BB">
              <w:rPr>
                <w:rFonts w:ascii="Arial" w:hAnsi="Arial" w:cs="Arial"/>
                <w:color w:val="212529"/>
                <w:sz w:val="22"/>
                <w:szCs w:val="22"/>
              </w:rPr>
              <w:t xml:space="preserve">G. </w:t>
            </w:r>
            <w:proofErr w:type="spellStart"/>
            <w:r w:rsidR="00450509" w:rsidRPr="00F430BB">
              <w:rPr>
                <w:rFonts w:ascii="Arial" w:hAnsi="Arial" w:cs="Arial"/>
                <w:color w:val="212529"/>
                <w:sz w:val="22"/>
                <w:szCs w:val="22"/>
              </w:rPr>
              <w:t>Jurkowlaniec</w:t>
            </w:r>
            <w:proofErr w:type="spellEnd"/>
            <w:r w:rsidR="00450509" w:rsidRPr="00F430BB">
              <w:rPr>
                <w:rFonts w:ascii="Arial" w:hAnsi="Arial" w:cs="Arial"/>
                <w:color w:val="212529"/>
                <w:sz w:val="22"/>
                <w:szCs w:val="22"/>
              </w:rPr>
              <w:t xml:space="preserve">, </w:t>
            </w:r>
            <w:r w:rsidR="00450509" w:rsidRPr="000925F5">
              <w:rPr>
                <w:rFonts w:ascii="Arial" w:hAnsi="Arial" w:cs="Arial"/>
                <w:sz w:val="22"/>
                <w:szCs w:val="22"/>
              </w:rPr>
              <w:t>Warszawa 2016.</w:t>
            </w:r>
          </w:p>
          <w:p w14:paraId="42F96F4D" w14:textId="54D123CF" w:rsidR="00631412" w:rsidRPr="000925F5" w:rsidRDefault="00631412" w:rsidP="004B40E5">
            <w:pPr>
              <w:pStyle w:val="NormalnyWeb"/>
              <w:spacing w:before="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 w:rsidRPr="000925F5">
              <w:rPr>
                <w:rFonts w:ascii="Arial" w:hAnsi="Arial" w:cs="Arial"/>
                <w:i/>
                <w:sz w:val="22"/>
                <w:szCs w:val="22"/>
              </w:rPr>
              <w:t>Kultura wizualna w Polsce.</w:t>
            </w:r>
            <w:r w:rsidRPr="000925F5">
              <w:rPr>
                <w:rFonts w:ascii="Arial" w:hAnsi="Arial" w:cs="Arial"/>
                <w:sz w:val="22"/>
                <w:szCs w:val="22"/>
              </w:rPr>
              <w:t xml:space="preserve"> Tom 1-2, Warszawa 2017-2018.</w:t>
            </w:r>
          </w:p>
          <w:p w14:paraId="7657A745" w14:textId="281F26DD" w:rsidR="00450509" w:rsidRPr="00F430BB" w:rsidRDefault="00450509" w:rsidP="004B40E5">
            <w:pPr>
              <w:pStyle w:val="NormalnyWeb"/>
              <w:spacing w:before="0" w:beforeAutospacing="0" w:after="240" w:afterAutospacing="0"/>
              <w:rPr>
                <w:rFonts w:ascii="Arial" w:hAnsi="Arial" w:cs="Arial"/>
                <w:color w:val="06022E"/>
                <w:sz w:val="22"/>
                <w:szCs w:val="22"/>
              </w:rPr>
            </w:pPr>
            <w:r w:rsidRPr="00F430BB">
              <w:rPr>
                <w:rFonts w:ascii="Arial" w:hAnsi="Arial" w:cs="Arial"/>
                <w:color w:val="212529"/>
                <w:sz w:val="22"/>
                <w:szCs w:val="22"/>
              </w:rPr>
              <w:t xml:space="preserve">Maćkiewicz J., </w:t>
            </w:r>
            <w:r w:rsidRPr="00F430BB">
              <w:rPr>
                <w:rFonts w:ascii="Arial" w:hAnsi="Arial" w:cs="Arial"/>
                <w:i/>
                <w:color w:val="212529"/>
                <w:sz w:val="22"/>
                <w:szCs w:val="22"/>
              </w:rPr>
              <w:t>Jak pisać teksty naukowe?,</w:t>
            </w:r>
            <w:r w:rsidRPr="00F430BB">
              <w:rPr>
                <w:rFonts w:ascii="Arial" w:hAnsi="Arial" w:cs="Arial"/>
                <w:color w:val="212529"/>
                <w:sz w:val="22"/>
                <w:szCs w:val="22"/>
              </w:rPr>
              <w:t xml:space="preserve"> Gdańsk 1996</w:t>
            </w:r>
          </w:p>
          <w:p w14:paraId="64467264" w14:textId="77777777" w:rsidR="00631412" w:rsidRPr="00F430BB" w:rsidRDefault="00631412" w:rsidP="004B40E5">
            <w:pPr>
              <w:spacing w:after="24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Mirzoeff</w:t>
            </w:r>
            <w:proofErr w:type="spellEnd"/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N., </w:t>
            </w:r>
            <w:r w:rsidRPr="00F430BB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Jak zobaczyć świat,</w:t>
            </w: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Warszawa 2016.</w:t>
            </w:r>
          </w:p>
          <w:p w14:paraId="7D9F6374" w14:textId="77777777" w:rsidR="00631412" w:rsidRPr="00F430BB" w:rsidRDefault="00631412" w:rsidP="004B40E5">
            <w:pPr>
              <w:spacing w:before="120" w:after="24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430BB">
              <w:rPr>
                <w:rFonts w:ascii="Arial" w:hAnsi="Arial" w:cs="Arial"/>
                <w:sz w:val="22"/>
                <w:szCs w:val="22"/>
              </w:rPr>
              <w:t>Rose</w:t>
            </w:r>
            <w:proofErr w:type="spellEnd"/>
            <w:r w:rsidRPr="00F430BB">
              <w:rPr>
                <w:rFonts w:ascii="Arial" w:hAnsi="Arial" w:cs="Arial"/>
                <w:sz w:val="22"/>
                <w:szCs w:val="22"/>
              </w:rPr>
              <w:t xml:space="preserve"> G., </w:t>
            </w:r>
            <w:r w:rsidRPr="00F430BB">
              <w:rPr>
                <w:rFonts w:ascii="Arial" w:hAnsi="Arial" w:cs="Arial"/>
                <w:i/>
                <w:sz w:val="22"/>
                <w:szCs w:val="22"/>
              </w:rPr>
              <w:t>Interpretacja materiałów wizualnych. Krytyczna metodologia badań nad wizualnością</w:t>
            </w:r>
            <w:r w:rsidRPr="00F430BB">
              <w:rPr>
                <w:rFonts w:ascii="Arial" w:hAnsi="Arial" w:cs="Arial"/>
                <w:sz w:val="22"/>
                <w:szCs w:val="22"/>
              </w:rPr>
              <w:t>, Warszawa 2010.</w:t>
            </w:r>
          </w:p>
          <w:p w14:paraId="66B76661" w14:textId="77777777" w:rsidR="00631412" w:rsidRPr="00F430BB" w:rsidRDefault="00631412" w:rsidP="004B40E5">
            <w:pPr>
              <w:spacing w:before="120" w:after="24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430BB">
              <w:rPr>
                <w:rFonts w:ascii="Arial" w:hAnsi="Arial" w:cs="Arial"/>
                <w:sz w:val="22"/>
                <w:szCs w:val="22"/>
              </w:rPr>
              <w:t>Sontag</w:t>
            </w:r>
            <w:proofErr w:type="spellEnd"/>
            <w:r w:rsidRPr="00F430BB">
              <w:rPr>
                <w:rFonts w:ascii="Arial" w:hAnsi="Arial" w:cs="Arial"/>
                <w:sz w:val="22"/>
                <w:szCs w:val="22"/>
              </w:rPr>
              <w:t xml:space="preserve"> S., </w:t>
            </w:r>
            <w:r w:rsidRPr="00F430BB">
              <w:rPr>
                <w:rFonts w:ascii="Arial" w:hAnsi="Arial" w:cs="Arial"/>
                <w:i/>
                <w:sz w:val="22"/>
                <w:szCs w:val="22"/>
              </w:rPr>
              <w:t>O fotografii</w:t>
            </w:r>
            <w:r w:rsidRPr="00F430BB">
              <w:rPr>
                <w:rFonts w:ascii="Arial" w:hAnsi="Arial" w:cs="Arial"/>
                <w:sz w:val="22"/>
                <w:szCs w:val="22"/>
              </w:rPr>
              <w:t>, Kraków 2023.</w:t>
            </w:r>
          </w:p>
          <w:p w14:paraId="4A2CF1EB" w14:textId="7419CE78" w:rsidR="00B21A1D" w:rsidRPr="00F430BB" w:rsidRDefault="00B21A1D" w:rsidP="005717D4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color w:val="06022E"/>
                <w:sz w:val="22"/>
                <w:szCs w:val="22"/>
              </w:rPr>
            </w:pPr>
          </w:p>
        </w:tc>
      </w:tr>
      <w:tr w:rsidR="00B21A1D" w:rsidRPr="00F430BB" w14:paraId="5A9D78FF" w14:textId="77777777" w:rsidTr="00631412">
        <w:trPr>
          <w:trHeight w:val="1098"/>
        </w:trPr>
        <w:tc>
          <w:tcPr>
            <w:tcW w:w="9622" w:type="dxa"/>
          </w:tcPr>
          <w:p w14:paraId="0F8E8C2D" w14:textId="76DFB827" w:rsidR="002429FF" w:rsidRPr="00F430BB" w:rsidRDefault="005717D4" w:rsidP="004B40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30BB">
              <w:rPr>
                <w:rFonts w:ascii="Arial" w:hAnsi="Arial" w:cs="Arial"/>
                <w:b/>
                <w:sz w:val="22"/>
                <w:szCs w:val="22"/>
              </w:rPr>
              <w:t>Wykaz literatury uzupełniającej</w:t>
            </w:r>
          </w:p>
          <w:p w14:paraId="253B1C2F" w14:textId="77777777" w:rsidR="00B43A38" w:rsidRDefault="00B43A38" w:rsidP="004B40E5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  <w:p w14:paraId="34707DF9" w14:textId="3B9E58F1" w:rsidR="00B21A1D" w:rsidRPr="00F430BB" w:rsidRDefault="00631412" w:rsidP="00ED6D16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F430BB">
              <w:rPr>
                <w:rFonts w:ascii="Arial" w:hAnsi="Arial" w:cs="Arial"/>
                <w:sz w:val="22"/>
                <w:szCs w:val="22"/>
              </w:rPr>
              <w:t xml:space="preserve">Mitchell W.J. T., </w:t>
            </w:r>
            <w:r w:rsidRPr="00F430BB">
              <w:rPr>
                <w:rFonts w:ascii="Arial" w:hAnsi="Arial" w:cs="Arial"/>
                <w:i/>
                <w:sz w:val="22"/>
                <w:szCs w:val="22"/>
              </w:rPr>
              <w:t>Pokazać widzenie, Czego chcą obrazy? Pragnienia przedstawień, życia i miłości obrazów</w:t>
            </w:r>
            <w:r w:rsidRPr="00F430BB">
              <w:rPr>
                <w:rFonts w:ascii="Arial" w:hAnsi="Arial" w:cs="Arial"/>
                <w:sz w:val="22"/>
                <w:szCs w:val="22"/>
              </w:rPr>
              <w:t>, Warszawa 2013.</w:t>
            </w:r>
          </w:p>
        </w:tc>
      </w:tr>
    </w:tbl>
    <w:p w14:paraId="40634B71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p w14:paraId="3C520066" w14:textId="77777777" w:rsidR="00B21A1D" w:rsidRPr="00F430BB" w:rsidRDefault="00B21A1D" w:rsidP="00B21A1D">
      <w:pPr>
        <w:pStyle w:val="Tekstdymka1"/>
        <w:rPr>
          <w:rFonts w:ascii="Arial" w:hAnsi="Arial" w:cs="Arial"/>
          <w:sz w:val="22"/>
          <w:szCs w:val="22"/>
        </w:rPr>
      </w:pPr>
    </w:p>
    <w:p w14:paraId="30E6146F" w14:textId="77777777" w:rsidR="00B21A1D" w:rsidRPr="00F430BB" w:rsidRDefault="00B21A1D" w:rsidP="00B21A1D">
      <w:pPr>
        <w:pStyle w:val="Tekstdymka1"/>
        <w:rPr>
          <w:rFonts w:ascii="Arial" w:hAnsi="Arial" w:cs="Arial"/>
          <w:sz w:val="22"/>
          <w:szCs w:val="22"/>
        </w:rPr>
      </w:pPr>
      <w:r w:rsidRPr="00F430B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05AAB5D4" w14:textId="77777777" w:rsidR="00B21A1D" w:rsidRPr="00F430BB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B21A1D" w:rsidRPr="00F430BB" w14:paraId="6B980991" w14:textId="77777777" w:rsidTr="00631412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10E2EC8" w14:textId="77777777" w:rsidR="00B21A1D" w:rsidRPr="00F430BB" w:rsidRDefault="00B21A1D" w:rsidP="0063141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18255AF1" w14:textId="77777777" w:rsidR="00B21A1D" w:rsidRPr="00F430BB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C1E9070" w14:textId="7B4CFBE6" w:rsidR="00B21A1D" w:rsidRPr="00F430BB" w:rsidRDefault="00631412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21A1D" w:rsidRPr="00F430BB" w14:paraId="7FC13412" w14:textId="77777777" w:rsidTr="00631412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2B3DF0F" w14:textId="77777777" w:rsidR="00B21A1D" w:rsidRPr="00F430BB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9812522" w14:textId="77777777" w:rsidR="00B21A1D" w:rsidRPr="00F430BB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3A7A454B" w14:textId="7299726C" w:rsidR="00B21A1D" w:rsidRPr="00F430BB" w:rsidRDefault="00EB786E" w:rsidP="00EB786E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631412"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 </w:t>
            </w:r>
            <w:r w:rsidR="00906444"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21A1D" w:rsidRPr="00F430BB" w14:paraId="42FA517B" w14:textId="77777777" w:rsidTr="00631412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1F790F9" w14:textId="77777777" w:rsidR="00B21A1D" w:rsidRPr="00F430BB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18172CF" w14:textId="77777777" w:rsidR="00B21A1D" w:rsidRPr="00F430BB" w:rsidRDefault="00B21A1D" w:rsidP="00631412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E1E1436" w14:textId="32A4BC5C" w:rsidR="00B21A1D" w:rsidRPr="00F430BB" w:rsidRDefault="00906444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="00631412"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21A1D" w:rsidRPr="00F430BB" w14:paraId="02D29953" w14:textId="77777777" w:rsidTr="00631412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814B646" w14:textId="77777777" w:rsidR="00B21A1D" w:rsidRPr="00F430BB" w:rsidRDefault="00B21A1D" w:rsidP="0063141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6DA1660E" w14:textId="77777777" w:rsidR="00B21A1D" w:rsidRPr="00F430BB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3D523FD" w14:textId="6B6C6081" w:rsidR="00B21A1D" w:rsidRPr="00F430BB" w:rsidRDefault="004B40E5" w:rsidP="00906444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   </w:t>
            </w:r>
          </w:p>
        </w:tc>
      </w:tr>
      <w:tr w:rsidR="00B21A1D" w:rsidRPr="00F430BB" w14:paraId="69577C4B" w14:textId="77777777" w:rsidTr="00631412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450B4A8" w14:textId="77777777" w:rsidR="00B21A1D" w:rsidRPr="00F430BB" w:rsidRDefault="00B21A1D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72F7105" w14:textId="7B034447" w:rsidR="00B21A1D" w:rsidRPr="00F430BB" w:rsidRDefault="00B21A1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</w:t>
            </w:r>
            <w:r w:rsidR="00511CEC">
              <w:rPr>
                <w:rFonts w:ascii="Arial" w:eastAsia="Calibri" w:hAnsi="Arial" w:cs="Arial"/>
                <w:sz w:val="22"/>
                <w:szCs w:val="22"/>
                <w:lang w:eastAsia="en-US"/>
              </w:rPr>
              <w:t>p</w:t>
            </w: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ra</w:t>
            </w:r>
            <w:r w:rsidR="00511CEC">
              <w:rPr>
                <w:rFonts w:ascii="Arial" w:eastAsia="Calibri" w:hAnsi="Arial" w:cs="Arial"/>
                <w:sz w:val="22"/>
                <w:szCs w:val="22"/>
                <w:lang w:eastAsia="en-US"/>
              </w:rPr>
              <w:t>cy magisterskiej</w:t>
            </w:r>
          </w:p>
        </w:tc>
        <w:tc>
          <w:tcPr>
            <w:tcW w:w="1066" w:type="dxa"/>
            <w:vAlign w:val="center"/>
          </w:tcPr>
          <w:p w14:paraId="420F8B15" w14:textId="7C6A5967" w:rsidR="00B21A1D" w:rsidRPr="00F430BB" w:rsidRDefault="00511CEC" w:rsidP="00ED6D16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   </w:t>
            </w:r>
            <w:r w:rsidR="00906444"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B21A1D" w:rsidRPr="00F430BB" w14:paraId="5F6C70F7" w14:textId="77777777" w:rsidTr="00631412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C483704" w14:textId="77777777" w:rsidR="00B21A1D" w:rsidRPr="00F430BB" w:rsidRDefault="00B21A1D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9737243" w14:textId="49FC16EA" w:rsidR="00B21A1D" w:rsidRPr="00F430BB" w:rsidRDefault="00B21A1D" w:rsidP="009B056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</w:t>
            </w:r>
            <w:r w:rsidR="00511CE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recenzji </w:t>
            </w:r>
            <w:r w:rsidR="009B0561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naukowej</w:t>
            </w:r>
          </w:p>
        </w:tc>
        <w:tc>
          <w:tcPr>
            <w:tcW w:w="1066" w:type="dxa"/>
            <w:vAlign w:val="center"/>
          </w:tcPr>
          <w:p w14:paraId="3CF35E10" w14:textId="4D135157" w:rsidR="00B21A1D" w:rsidRPr="00F430BB" w:rsidRDefault="00A72B9C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   </w:t>
            </w:r>
            <w:r w:rsidR="00511CE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5</w:t>
            </w:r>
          </w:p>
        </w:tc>
      </w:tr>
      <w:tr w:rsidR="00B21A1D" w:rsidRPr="00F430BB" w14:paraId="3DF885D5" w14:textId="77777777" w:rsidTr="00631412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E3695CF" w14:textId="77777777" w:rsidR="00B21A1D" w:rsidRPr="00F430BB" w:rsidRDefault="00B21A1D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F1E1D7C" w14:textId="77777777" w:rsidR="00B21A1D" w:rsidRPr="00F430BB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15DFE7A" w14:textId="1606FEE3" w:rsidR="00B21A1D" w:rsidRPr="00F430BB" w:rsidRDefault="00B21A1D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B21A1D" w:rsidRPr="00F430BB" w14:paraId="6B84C696" w14:textId="77777777" w:rsidTr="00631412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2330B6F" w14:textId="77777777" w:rsidR="00B21A1D" w:rsidRPr="00F430BB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B4A46A3" w14:textId="206F09B0" w:rsidR="00B21A1D" w:rsidRPr="00F430BB" w:rsidRDefault="00BC1DD3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7</w:t>
            </w:r>
            <w:r w:rsidR="00EB786E"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B21A1D" w:rsidRPr="00F430BB" w14:paraId="41F6E0A0" w14:textId="77777777" w:rsidTr="00631412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FC3647F" w14:textId="77777777" w:rsidR="00B21A1D" w:rsidRPr="00F430BB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5F34DA7" w14:textId="3E0BEE1E" w:rsidR="00B21A1D" w:rsidRPr="00F430BB" w:rsidRDefault="00631412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30B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2</w:t>
            </w:r>
          </w:p>
        </w:tc>
      </w:tr>
    </w:tbl>
    <w:p w14:paraId="3714359D" w14:textId="77777777" w:rsidR="00B21A1D" w:rsidRPr="00F430BB" w:rsidRDefault="00B21A1D" w:rsidP="00B21A1D">
      <w:pPr>
        <w:pStyle w:val="Tekstdymka1"/>
        <w:rPr>
          <w:rFonts w:ascii="Arial" w:hAnsi="Arial" w:cs="Arial"/>
          <w:sz w:val="22"/>
          <w:szCs w:val="22"/>
        </w:rPr>
      </w:pPr>
    </w:p>
    <w:p w14:paraId="1D59998F" w14:textId="77777777" w:rsidR="00B21A1D" w:rsidRPr="00F430BB" w:rsidRDefault="00B21A1D" w:rsidP="00B21A1D">
      <w:pPr>
        <w:rPr>
          <w:rFonts w:ascii="Arial" w:hAnsi="Arial" w:cs="Arial"/>
          <w:b/>
          <w:bCs/>
          <w:sz w:val="22"/>
          <w:szCs w:val="22"/>
        </w:rPr>
      </w:pPr>
    </w:p>
    <w:p w14:paraId="2FCC270B" w14:textId="77777777" w:rsidR="00631412" w:rsidRPr="00F430BB" w:rsidRDefault="00631412">
      <w:pPr>
        <w:rPr>
          <w:rFonts w:ascii="Arial" w:hAnsi="Arial" w:cs="Arial"/>
          <w:sz w:val="22"/>
          <w:szCs w:val="22"/>
        </w:rPr>
      </w:pPr>
    </w:p>
    <w:sectPr w:rsidR="00631412" w:rsidRPr="00F430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B0AE5" w14:textId="77777777" w:rsidR="00C01DAC" w:rsidRDefault="00C01DAC">
      <w:r>
        <w:separator/>
      </w:r>
    </w:p>
  </w:endnote>
  <w:endnote w:type="continuationSeparator" w:id="0">
    <w:p w14:paraId="7EF7FC3B" w14:textId="77777777" w:rsidR="00C01DAC" w:rsidRDefault="00C01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04EC3" w14:textId="77777777" w:rsidR="00E6283F" w:rsidRDefault="00E628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57A30" w14:textId="018C8CD0" w:rsidR="00E6283F" w:rsidRDefault="00E6283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E0764">
      <w:rPr>
        <w:noProof/>
      </w:rPr>
      <w:t>6</w:t>
    </w:r>
    <w:r>
      <w:fldChar w:fldCharType="end"/>
    </w:r>
  </w:p>
  <w:p w14:paraId="48DD58A1" w14:textId="77777777" w:rsidR="00E6283F" w:rsidRDefault="00E628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3BDA9" w14:textId="77777777" w:rsidR="00E6283F" w:rsidRDefault="00E62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2C70A" w14:textId="77777777" w:rsidR="00C01DAC" w:rsidRDefault="00C01DAC">
      <w:r>
        <w:separator/>
      </w:r>
    </w:p>
  </w:footnote>
  <w:footnote w:type="continuationSeparator" w:id="0">
    <w:p w14:paraId="40DEF193" w14:textId="77777777" w:rsidR="00C01DAC" w:rsidRDefault="00C01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4CE68" w14:textId="77777777" w:rsidR="00E6283F" w:rsidRDefault="00E628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D9E77" w14:textId="77777777" w:rsidR="00E6283F" w:rsidRDefault="00E6283F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8F66" w14:textId="77777777" w:rsidR="00E6283F" w:rsidRDefault="00E628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E7DF5"/>
    <w:multiLevelType w:val="hybridMultilevel"/>
    <w:tmpl w:val="CF7A1D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C31DE"/>
    <w:multiLevelType w:val="hybridMultilevel"/>
    <w:tmpl w:val="CF7A1D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D7E66"/>
    <w:multiLevelType w:val="hybridMultilevel"/>
    <w:tmpl w:val="6F6C08E8"/>
    <w:lvl w:ilvl="0" w:tplc="0C72CC0A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6022E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472B3"/>
    <w:multiLevelType w:val="hybridMultilevel"/>
    <w:tmpl w:val="AB2C6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54F4D"/>
    <w:multiLevelType w:val="hybridMultilevel"/>
    <w:tmpl w:val="CF7A1D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C2D92"/>
    <w:multiLevelType w:val="multilevel"/>
    <w:tmpl w:val="E8FEE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B1440D"/>
    <w:multiLevelType w:val="hybridMultilevel"/>
    <w:tmpl w:val="0E88E86A"/>
    <w:lvl w:ilvl="0" w:tplc="C5E2FAB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 w15:restartNumberingAfterBreak="0">
    <w:nsid w:val="5B466671"/>
    <w:multiLevelType w:val="hybridMultilevel"/>
    <w:tmpl w:val="96085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9359B"/>
    <w:multiLevelType w:val="hybridMultilevel"/>
    <w:tmpl w:val="3A064098"/>
    <w:lvl w:ilvl="0" w:tplc="0C72CC0A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6022E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166A4"/>
    <w:multiLevelType w:val="multilevel"/>
    <w:tmpl w:val="F4621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8D0684"/>
    <w:multiLevelType w:val="hybridMultilevel"/>
    <w:tmpl w:val="E3D62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11797"/>
    <w:multiLevelType w:val="multilevel"/>
    <w:tmpl w:val="4C8CF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4560748">
    <w:abstractNumId w:val="0"/>
  </w:num>
  <w:num w:numId="2" w16cid:durableId="425657729">
    <w:abstractNumId w:val="1"/>
  </w:num>
  <w:num w:numId="3" w16cid:durableId="280957905">
    <w:abstractNumId w:val="4"/>
  </w:num>
  <w:num w:numId="4" w16cid:durableId="31197139">
    <w:abstractNumId w:val="10"/>
  </w:num>
  <w:num w:numId="5" w16cid:durableId="952787694">
    <w:abstractNumId w:val="2"/>
  </w:num>
  <w:num w:numId="6" w16cid:durableId="554390361">
    <w:abstractNumId w:val="8"/>
  </w:num>
  <w:num w:numId="7" w16cid:durableId="1995402794">
    <w:abstractNumId w:val="6"/>
  </w:num>
  <w:num w:numId="8" w16cid:durableId="1295990249">
    <w:abstractNumId w:val="7"/>
  </w:num>
  <w:num w:numId="9" w16cid:durableId="1642922947">
    <w:abstractNumId w:val="5"/>
  </w:num>
  <w:num w:numId="10" w16cid:durableId="633949509">
    <w:abstractNumId w:val="11"/>
  </w:num>
  <w:num w:numId="11" w16cid:durableId="1192066729">
    <w:abstractNumId w:val="3"/>
  </w:num>
  <w:num w:numId="12" w16cid:durableId="808329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A1D"/>
    <w:rsid w:val="00001F07"/>
    <w:rsid w:val="00006F11"/>
    <w:rsid w:val="00023D37"/>
    <w:rsid w:val="0004123D"/>
    <w:rsid w:val="0005322F"/>
    <w:rsid w:val="00087319"/>
    <w:rsid w:val="000925F5"/>
    <w:rsid w:val="000B776F"/>
    <w:rsid w:val="001002EA"/>
    <w:rsid w:val="00133BD9"/>
    <w:rsid w:val="00160689"/>
    <w:rsid w:val="001921F4"/>
    <w:rsid w:val="001C48FB"/>
    <w:rsid w:val="001D17BD"/>
    <w:rsid w:val="001E4DD8"/>
    <w:rsid w:val="001F0DEC"/>
    <w:rsid w:val="002242F1"/>
    <w:rsid w:val="0022600C"/>
    <w:rsid w:val="002429FF"/>
    <w:rsid w:val="00257CBF"/>
    <w:rsid w:val="0027714D"/>
    <w:rsid w:val="00283A08"/>
    <w:rsid w:val="002868F5"/>
    <w:rsid w:val="0029433C"/>
    <w:rsid w:val="002B0A4D"/>
    <w:rsid w:val="002C25B5"/>
    <w:rsid w:val="002D61C9"/>
    <w:rsid w:val="002F16B7"/>
    <w:rsid w:val="003560E9"/>
    <w:rsid w:val="003571C1"/>
    <w:rsid w:val="00357932"/>
    <w:rsid w:val="00365660"/>
    <w:rsid w:val="003663F4"/>
    <w:rsid w:val="00376F02"/>
    <w:rsid w:val="00382A02"/>
    <w:rsid w:val="0038519D"/>
    <w:rsid w:val="003A590C"/>
    <w:rsid w:val="003B18C4"/>
    <w:rsid w:val="003D6379"/>
    <w:rsid w:val="003D74C3"/>
    <w:rsid w:val="003E338A"/>
    <w:rsid w:val="003E76BE"/>
    <w:rsid w:val="0041436F"/>
    <w:rsid w:val="004371DB"/>
    <w:rsid w:val="00437D85"/>
    <w:rsid w:val="00450509"/>
    <w:rsid w:val="004A4B84"/>
    <w:rsid w:val="004B40E5"/>
    <w:rsid w:val="004F6682"/>
    <w:rsid w:val="00505722"/>
    <w:rsid w:val="0050636C"/>
    <w:rsid w:val="00507F1E"/>
    <w:rsid w:val="00511CEC"/>
    <w:rsid w:val="00522C1D"/>
    <w:rsid w:val="00523D03"/>
    <w:rsid w:val="00536D14"/>
    <w:rsid w:val="005717D4"/>
    <w:rsid w:val="00573A46"/>
    <w:rsid w:val="0059641B"/>
    <w:rsid w:val="005A439B"/>
    <w:rsid w:val="005B06D3"/>
    <w:rsid w:val="005B31C0"/>
    <w:rsid w:val="005B50D3"/>
    <w:rsid w:val="005C5B34"/>
    <w:rsid w:val="005F1A3D"/>
    <w:rsid w:val="005F52CE"/>
    <w:rsid w:val="005F7A35"/>
    <w:rsid w:val="00601214"/>
    <w:rsid w:val="00631412"/>
    <w:rsid w:val="0063182A"/>
    <w:rsid w:val="00631AEF"/>
    <w:rsid w:val="00691DA8"/>
    <w:rsid w:val="006C3C03"/>
    <w:rsid w:val="007004C3"/>
    <w:rsid w:val="00702544"/>
    <w:rsid w:val="0073049E"/>
    <w:rsid w:val="007442B6"/>
    <w:rsid w:val="00750082"/>
    <w:rsid w:val="00754FC3"/>
    <w:rsid w:val="00785DE1"/>
    <w:rsid w:val="00787B04"/>
    <w:rsid w:val="007B06A0"/>
    <w:rsid w:val="007C3CBC"/>
    <w:rsid w:val="007C4A25"/>
    <w:rsid w:val="007D1F34"/>
    <w:rsid w:val="007D3655"/>
    <w:rsid w:val="007E3BD0"/>
    <w:rsid w:val="007E7982"/>
    <w:rsid w:val="007F730E"/>
    <w:rsid w:val="008467D8"/>
    <w:rsid w:val="00854351"/>
    <w:rsid w:val="00866C8F"/>
    <w:rsid w:val="008B1E3E"/>
    <w:rsid w:val="008C0BF1"/>
    <w:rsid w:val="008E5867"/>
    <w:rsid w:val="008F37E3"/>
    <w:rsid w:val="00906444"/>
    <w:rsid w:val="009110F9"/>
    <w:rsid w:val="00932FF2"/>
    <w:rsid w:val="00934BEE"/>
    <w:rsid w:val="009408A8"/>
    <w:rsid w:val="009532F6"/>
    <w:rsid w:val="009941F2"/>
    <w:rsid w:val="009B0561"/>
    <w:rsid w:val="009C47AB"/>
    <w:rsid w:val="00A0751C"/>
    <w:rsid w:val="00A30D20"/>
    <w:rsid w:val="00A53AFD"/>
    <w:rsid w:val="00A66899"/>
    <w:rsid w:val="00A72B9C"/>
    <w:rsid w:val="00AA6D96"/>
    <w:rsid w:val="00AB3089"/>
    <w:rsid w:val="00AB4BAB"/>
    <w:rsid w:val="00AC35E6"/>
    <w:rsid w:val="00AC5613"/>
    <w:rsid w:val="00B013D3"/>
    <w:rsid w:val="00B21A1D"/>
    <w:rsid w:val="00B323C5"/>
    <w:rsid w:val="00B32C25"/>
    <w:rsid w:val="00B33B1D"/>
    <w:rsid w:val="00B373FC"/>
    <w:rsid w:val="00B43A38"/>
    <w:rsid w:val="00B45218"/>
    <w:rsid w:val="00B50FEF"/>
    <w:rsid w:val="00B53F4D"/>
    <w:rsid w:val="00BA2586"/>
    <w:rsid w:val="00BA4F33"/>
    <w:rsid w:val="00BB2F32"/>
    <w:rsid w:val="00BC1DD3"/>
    <w:rsid w:val="00BD711A"/>
    <w:rsid w:val="00BE6E11"/>
    <w:rsid w:val="00BF3E4A"/>
    <w:rsid w:val="00C01DAC"/>
    <w:rsid w:val="00C3205D"/>
    <w:rsid w:val="00C3408D"/>
    <w:rsid w:val="00C467D3"/>
    <w:rsid w:val="00C513C9"/>
    <w:rsid w:val="00C5154B"/>
    <w:rsid w:val="00C83EAC"/>
    <w:rsid w:val="00CB777C"/>
    <w:rsid w:val="00CF495F"/>
    <w:rsid w:val="00D10009"/>
    <w:rsid w:val="00D135D4"/>
    <w:rsid w:val="00D21216"/>
    <w:rsid w:val="00D26CCE"/>
    <w:rsid w:val="00D27524"/>
    <w:rsid w:val="00D30B96"/>
    <w:rsid w:val="00D607F1"/>
    <w:rsid w:val="00D86ECD"/>
    <w:rsid w:val="00D955A6"/>
    <w:rsid w:val="00DA1471"/>
    <w:rsid w:val="00DA47EB"/>
    <w:rsid w:val="00DD31A3"/>
    <w:rsid w:val="00DD7CD6"/>
    <w:rsid w:val="00DE0764"/>
    <w:rsid w:val="00E024FB"/>
    <w:rsid w:val="00E02F69"/>
    <w:rsid w:val="00E218D9"/>
    <w:rsid w:val="00E477FF"/>
    <w:rsid w:val="00E6283F"/>
    <w:rsid w:val="00E95673"/>
    <w:rsid w:val="00EA6C57"/>
    <w:rsid w:val="00EB09E2"/>
    <w:rsid w:val="00EB786E"/>
    <w:rsid w:val="00EC1819"/>
    <w:rsid w:val="00EC2F37"/>
    <w:rsid w:val="00ED651C"/>
    <w:rsid w:val="00ED6D16"/>
    <w:rsid w:val="00EF57F0"/>
    <w:rsid w:val="00F11692"/>
    <w:rsid w:val="00F11919"/>
    <w:rsid w:val="00F1782D"/>
    <w:rsid w:val="00F42F69"/>
    <w:rsid w:val="00F430BB"/>
    <w:rsid w:val="00F43650"/>
    <w:rsid w:val="00F547DE"/>
    <w:rsid w:val="00F61515"/>
    <w:rsid w:val="00F73237"/>
    <w:rsid w:val="00F82D31"/>
    <w:rsid w:val="00F845A1"/>
    <w:rsid w:val="00F94780"/>
    <w:rsid w:val="00FA6DE5"/>
    <w:rsid w:val="00FB1A75"/>
    <w:rsid w:val="00FD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8E9C1"/>
  <w15:chartTrackingRefBased/>
  <w15:docId w15:val="{C99CBDE2-5CFD-4DBE-B184-508B8A9B8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283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21A1D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1D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B21A1D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B21A1D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B21A1D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B21A1D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B21A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21A1D"/>
    <w:pPr>
      <w:suppressLineNumbers/>
    </w:pPr>
  </w:style>
  <w:style w:type="paragraph" w:customStyle="1" w:styleId="Tekstdymka1">
    <w:name w:val="Tekst dymka1"/>
    <w:basedOn w:val="Normalny"/>
    <w:rsid w:val="00B21A1D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B21A1D"/>
    <w:pPr>
      <w:widowControl/>
      <w:suppressAutoHyphens w:val="0"/>
      <w:autoSpaceDE/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B21A1D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1A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1A1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008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663F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F52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52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52C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2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52C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F5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52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2CE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kstdymka2">
    <w:name w:val="Tekst dymka2"/>
    <w:basedOn w:val="Normalny"/>
    <w:rsid w:val="002F16B7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08731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1DA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2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E1483-00B7-4D2C-9548-4D5CE7C4D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972</Words>
  <Characters>5836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Monika Kardasz</cp:lastModifiedBy>
  <cp:revision>13</cp:revision>
  <dcterms:created xsi:type="dcterms:W3CDTF">2026-03-06T11:30:00Z</dcterms:created>
  <dcterms:modified xsi:type="dcterms:W3CDTF">2026-03-11T09:49:00Z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2a8a18cf34ff4572e157e234956fd6488bdbffe068001be0f4ab65f081f2e732</vt:lpwstr>
  </property>
</Properties>
</file>